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1496"/>
        <w:tblW w:w="8964" w:type="dxa"/>
        <w:tblLook w:val="04A0" w:firstRow="1" w:lastRow="0" w:firstColumn="1" w:lastColumn="0" w:noHBand="0" w:noVBand="1"/>
      </w:tblPr>
      <w:tblGrid>
        <w:gridCol w:w="3203"/>
        <w:gridCol w:w="2229"/>
        <w:gridCol w:w="847"/>
        <w:gridCol w:w="3404"/>
      </w:tblGrid>
      <w:tr w:rsidR="00C65409" w14:paraId="68B3966A" w14:textId="77777777" w:rsidTr="00D807B9">
        <w:trPr>
          <w:trHeight w:val="236"/>
        </w:trPr>
        <w:tc>
          <w:tcPr>
            <w:tcW w:w="8897" w:type="dxa"/>
            <w:gridSpan w:val="4"/>
            <w:shd w:val="pct12" w:color="auto" w:fill="auto"/>
          </w:tcPr>
          <w:p w14:paraId="3F277B57" w14:textId="77777777" w:rsidR="00C65409" w:rsidRPr="00D74C15" w:rsidRDefault="00C65409" w:rsidP="00D807B9">
            <w:pPr>
              <w:jc w:val="center"/>
              <w:rPr>
                <w:rFonts w:ascii="Arial Narrow" w:hAnsi="Arial Narrow"/>
                <w:sz w:val="24"/>
                <w:szCs w:val="24"/>
              </w:rPr>
            </w:pPr>
            <w:r w:rsidRPr="00D74C15">
              <w:rPr>
                <w:rFonts w:ascii="Arial Narrow" w:hAnsi="Arial Narrow"/>
                <w:sz w:val="24"/>
                <w:szCs w:val="24"/>
              </w:rPr>
              <w:t>DATOS PERSONALES</w:t>
            </w:r>
          </w:p>
        </w:tc>
      </w:tr>
      <w:tr w:rsidR="00C65409" w:rsidRPr="00125B23" w14:paraId="66DAC292" w14:textId="77777777" w:rsidTr="00D807B9">
        <w:trPr>
          <w:trHeight w:val="534"/>
        </w:trPr>
        <w:tc>
          <w:tcPr>
            <w:tcW w:w="8897" w:type="dxa"/>
            <w:gridSpan w:val="4"/>
          </w:tcPr>
          <w:p w14:paraId="4C9E4A3B" w14:textId="77777777" w:rsidR="00B6284E" w:rsidRPr="00125B23" w:rsidRDefault="00C65409" w:rsidP="00B6284E">
            <w:pPr>
              <w:rPr>
                <w:rFonts w:ascii="Arial Narrow" w:eastAsia="Times New Roman" w:hAnsi="Arial Narrow" w:cs="Times New Roman"/>
                <w:b/>
                <w:lang w:eastAsia="es-ES"/>
              </w:rPr>
            </w:pPr>
            <w:r w:rsidRPr="00125B23">
              <w:rPr>
                <w:rFonts w:ascii="Arial Narrow" w:hAnsi="Arial Narrow"/>
              </w:rPr>
              <w:t>NOMBRE Y APELLIDOS</w:t>
            </w:r>
            <w:r w:rsidR="00B6284E" w:rsidRPr="00125B23">
              <w:rPr>
                <w:rFonts w:ascii="Arial Narrow" w:hAnsi="Arial Narrow"/>
              </w:rPr>
              <w:t xml:space="preserve">:  </w:t>
            </w:r>
          </w:p>
          <w:p w14:paraId="6F929E96" w14:textId="77777777" w:rsidR="00C65409" w:rsidRPr="00125B23" w:rsidRDefault="00C65409" w:rsidP="00D807B9">
            <w:pPr>
              <w:rPr>
                <w:rFonts w:ascii="Arial Narrow" w:hAnsi="Arial Narrow"/>
                <w:b/>
              </w:rPr>
            </w:pPr>
          </w:p>
        </w:tc>
      </w:tr>
      <w:tr w:rsidR="00C65409" w:rsidRPr="00125B23" w14:paraId="4CB2BF13" w14:textId="77777777" w:rsidTr="00D807B9">
        <w:trPr>
          <w:trHeight w:val="519"/>
        </w:trPr>
        <w:tc>
          <w:tcPr>
            <w:tcW w:w="2856" w:type="dxa"/>
          </w:tcPr>
          <w:p w14:paraId="71675266" w14:textId="77777777" w:rsidR="00C65409" w:rsidRPr="00125B23" w:rsidRDefault="00C65409" w:rsidP="00D807B9">
            <w:pPr>
              <w:rPr>
                <w:rFonts w:ascii="Arial Narrow" w:hAnsi="Arial Narrow"/>
              </w:rPr>
            </w:pPr>
            <w:r w:rsidRPr="00125B23">
              <w:rPr>
                <w:rFonts w:ascii="Arial Narrow" w:hAnsi="Arial Narrow"/>
              </w:rPr>
              <w:t>TIM</w:t>
            </w:r>
          </w:p>
          <w:p w14:paraId="23D0FA75" w14:textId="77777777" w:rsidR="00C65409" w:rsidRPr="00125B23" w:rsidRDefault="00C65409" w:rsidP="00D807B9">
            <w:pPr>
              <w:rPr>
                <w:rFonts w:ascii="Arial Narrow" w:hAnsi="Arial Narrow"/>
              </w:rPr>
            </w:pPr>
          </w:p>
        </w:tc>
        <w:tc>
          <w:tcPr>
            <w:tcW w:w="2776" w:type="dxa"/>
            <w:gridSpan w:val="2"/>
          </w:tcPr>
          <w:p w14:paraId="23252775" w14:textId="77777777" w:rsidR="00C65409" w:rsidRPr="00125B23" w:rsidRDefault="00C65409" w:rsidP="00D807B9">
            <w:pPr>
              <w:rPr>
                <w:rFonts w:ascii="Arial Narrow" w:hAnsi="Arial Narrow"/>
              </w:rPr>
            </w:pPr>
            <w:r w:rsidRPr="00125B23">
              <w:rPr>
                <w:rFonts w:ascii="Arial Narrow" w:hAnsi="Arial Narrow"/>
              </w:rPr>
              <w:t>EJÉRCITO</w:t>
            </w:r>
          </w:p>
          <w:p w14:paraId="63677BE2" w14:textId="77777777" w:rsidR="00BE3D16" w:rsidRPr="00125B23" w:rsidRDefault="00BE3D16" w:rsidP="00D807B9">
            <w:pPr>
              <w:rPr>
                <w:rFonts w:ascii="Arial Narrow" w:hAnsi="Arial Narrow"/>
                <w:b/>
              </w:rPr>
            </w:pPr>
          </w:p>
        </w:tc>
        <w:tc>
          <w:tcPr>
            <w:tcW w:w="3265" w:type="dxa"/>
          </w:tcPr>
          <w:p w14:paraId="140878C7" w14:textId="77777777" w:rsidR="00C65409" w:rsidRPr="00125B23" w:rsidRDefault="00C65409" w:rsidP="00D807B9">
            <w:pPr>
              <w:rPr>
                <w:rFonts w:ascii="Arial Narrow" w:hAnsi="Arial Narrow"/>
              </w:rPr>
            </w:pPr>
            <w:r w:rsidRPr="00125B23">
              <w:rPr>
                <w:rFonts w:ascii="Arial Narrow" w:hAnsi="Arial Narrow"/>
              </w:rPr>
              <w:t>EMPLEO</w:t>
            </w:r>
          </w:p>
          <w:p w14:paraId="240E1E72" w14:textId="77777777" w:rsidR="00BE3D16" w:rsidRPr="00125B23" w:rsidRDefault="00BE3D16" w:rsidP="00812BD8">
            <w:pPr>
              <w:rPr>
                <w:rFonts w:ascii="Arial Narrow" w:hAnsi="Arial Narrow"/>
              </w:rPr>
            </w:pPr>
          </w:p>
        </w:tc>
      </w:tr>
      <w:tr w:rsidR="00C65409" w:rsidRPr="00125B23" w14:paraId="0C9C71DB" w14:textId="77777777" w:rsidTr="00D807B9">
        <w:trPr>
          <w:trHeight w:val="534"/>
        </w:trPr>
        <w:tc>
          <w:tcPr>
            <w:tcW w:w="8897" w:type="dxa"/>
            <w:gridSpan w:val="4"/>
          </w:tcPr>
          <w:p w14:paraId="00591692" w14:textId="77777777" w:rsidR="00C65409" w:rsidRPr="00125B23" w:rsidRDefault="00C65409" w:rsidP="00D807B9">
            <w:pPr>
              <w:rPr>
                <w:rFonts w:ascii="Arial Narrow" w:hAnsi="Arial Narrow"/>
              </w:rPr>
            </w:pPr>
            <w:r w:rsidRPr="00125B23">
              <w:rPr>
                <w:rFonts w:ascii="Arial Narrow" w:hAnsi="Arial Narrow"/>
              </w:rPr>
              <w:t>DESTINO</w:t>
            </w:r>
          </w:p>
          <w:p w14:paraId="74C38A45" w14:textId="77777777" w:rsidR="00C65409" w:rsidRPr="00125B23" w:rsidRDefault="00C65409" w:rsidP="00D807B9">
            <w:pPr>
              <w:rPr>
                <w:rFonts w:ascii="Arial Narrow" w:hAnsi="Arial Narrow"/>
                <w:b/>
              </w:rPr>
            </w:pPr>
          </w:p>
        </w:tc>
      </w:tr>
      <w:tr w:rsidR="00C65409" w:rsidRPr="00125B23" w14:paraId="5E456CF0" w14:textId="77777777" w:rsidTr="00D807B9">
        <w:trPr>
          <w:trHeight w:val="534"/>
        </w:trPr>
        <w:tc>
          <w:tcPr>
            <w:tcW w:w="2856" w:type="dxa"/>
            <w:tcBorders>
              <w:bottom w:val="single" w:sz="4" w:space="0" w:color="auto"/>
            </w:tcBorders>
          </w:tcPr>
          <w:p w14:paraId="68C898ED" w14:textId="77777777" w:rsidR="00C65409" w:rsidRPr="00125B23" w:rsidRDefault="00C65409" w:rsidP="00D807B9">
            <w:pPr>
              <w:rPr>
                <w:rFonts w:ascii="Arial Narrow" w:hAnsi="Arial Narrow"/>
              </w:rPr>
            </w:pPr>
            <w:r w:rsidRPr="00125B23">
              <w:rPr>
                <w:rFonts w:ascii="Arial Narrow" w:hAnsi="Arial Narrow"/>
              </w:rPr>
              <w:t>TELÉFONO</w:t>
            </w:r>
          </w:p>
          <w:p w14:paraId="729FA90A" w14:textId="77777777" w:rsidR="00C65409" w:rsidRPr="00125B23" w:rsidRDefault="00C65409" w:rsidP="00D807B9">
            <w:pPr>
              <w:rPr>
                <w:rFonts w:ascii="Arial Narrow" w:hAnsi="Arial Narrow"/>
              </w:rPr>
            </w:pPr>
          </w:p>
        </w:tc>
        <w:tc>
          <w:tcPr>
            <w:tcW w:w="6041" w:type="dxa"/>
            <w:gridSpan w:val="3"/>
            <w:tcBorders>
              <w:bottom w:val="single" w:sz="4" w:space="0" w:color="auto"/>
            </w:tcBorders>
          </w:tcPr>
          <w:p w14:paraId="7224E8E1" w14:textId="77777777" w:rsidR="00C65409" w:rsidRPr="00125B23" w:rsidRDefault="00C65409" w:rsidP="00D807B9">
            <w:pPr>
              <w:rPr>
                <w:rFonts w:ascii="Arial Narrow" w:hAnsi="Arial Narrow"/>
              </w:rPr>
            </w:pPr>
            <w:r w:rsidRPr="00125B23">
              <w:rPr>
                <w:rFonts w:ascii="Arial Narrow" w:hAnsi="Arial Narrow"/>
              </w:rPr>
              <w:t>CORREO ELECTRÓNICO</w:t>
            </w:r>
          </w:p>
          <w:p w14:paraId="0D06F082" w14:textId="77777777" w:rsidR="00BE3D16" w:rsidRPr="00125B23" w:rsidRDefault="00BE3D16" w:rsidP="00D807B9">
            <w:pPr>
              <w:rPr>
                <w:rFonts w:ascii="Arial Narrow" w:hAnsi="Arial Narrow"/>
              </w:rPr>
            </w:pPr>
          </w:p>
        </w:tc>
      </w:tr>
      <w:tr w:rsidR="004F196D" w:rsidRPr="00125B23" w14:paraId="15C5636E" w14:textId="77777777" w:rsidTr="00D807B9">
        <w:trPr>
          <w:trHeight w:val="282"/>
        </w:trPr>
        <w:tc>
          <w:tcPr>
            <w:tcW w:w="8897" w:type="dxa"/>
            <w:gridSpan w:val="4"/>
            <w:tcBorders>
              <w:left w:val="nil"/>
              <w:right w:val="nil"/>
            </w:tcBorders>
          </w:tcPr>
          <w:p w14:paraId="2871187E" w14:textId="77777777" w:rsidR="004F196D" w:rsidRPr="00125B23" w:rsidRDefault="004F196D" w:rsidP="00D807B9">
            <w:pPr>
              <w:rPr>
                <w:rFonts w:ascii="Arial Narrow" w:hAnsi="Arial Narrow"/>
              </w:rPr>
            </w:pPr>
          </w:p>
        </w:tc>
      </w:tr>
      <w:tr w:rsidR="00C65409" w:rsidRPr="00125B23" w14:paraId="7BF0E3C2" w14:textId="77777777" w:rsidTr="00D807B9">
        <w:trPr>
          <w:trHeight w:val="236"/>
        </w:trPr>
        <w:tc>
          <w:tcPr>
            <w:tcW w:w="8897" w:type="dxa"/>
            <w:gridSpan w:val="4"/>
            <w:shd w:val="pct12" w:color="auto" w:fill="auto"/>
          </w:tcPr>
          <w:p w14:paraId="50843BA4" w14:textId="77777777" w:rsidR="00C65409" w:rsidRPr="00125B23" w:rsidRDefault="00C65409" w:rsidP="002F57E8">
            <w:pPr>
              <w:jc w:val="center"/>
              <w:rPr>
                <w:rFonts w:ascii="Arial Narrow" w:hAnsi="Arial Narrow"/>
              </w:rPr>
            </w:pPr>
            <w:r w:rsidRPr="00125B23">
              <w:rPr>
                <w:rFonts w:ascii="Arial Narrow" w:hAnsi="Arial Narrow"/>
              </w:rPr>
              <w:t xml:space="preserve">AUTORIDAD COMPETENTE A LA QUE SE DIRIGE LA </w:t>
            </w:r>
            <w:r w:rsidR="002F57E8">
              <w:rPr>
                <w:rFonts w:ascii="Arial Narrow" w:hAnsi="Arial Narrow"/>
              </w:rPr>
              <w:t>INICIATIVA</w:t>
            </w:r>
          </w:p>
        </w:tc>
      </w:tr>
      <w:tr w:rsidR="00C65409" w:rsidRPr="00125B23" w14:paraId="3A76252C" w14:textId="77777777" w:rsidTr="00D807B9">
        <w:trPr>
          <w:trHeight w:val="298"/>
        </w:trPr>
        <w:tc>
          <w:tcPr>
            <w:tcW w:w="8897" w:type="dxa"/>
            <w:gridSpan w:val="4"/>
            <w:tcBorders>
              <w:bottom w:val="single" w:sz="4" w:space="0" w:color="auto"/>
            </w:tcBorders>
          </w:tcPr>
          <w:p w14:paraId="635E79DE" w14:textId="0468657E" w:rsidR="004F196D" w:rsidRPr="00125B23" w:rsidRDefault="00084042" w:rsidP="00265A7E">
            <w:pPr>
              <w:rPr>
                <w:rFonts w:ascii="Arial Narrow" w:hAnsi="Arial Narrow" w:cs="Arial"/>
                <w:b/>
              </w:rPr>
            </w:pPr>
            <w:r>
              <w:rPr>
                <w:rFonts w:ascii="Arial Narrow" w:hAnsi="Arial Narrow" w:cs="Arial"/>
                <w:b/>
              </w:rPr>
              <w:t>A</w:t>
            </w:r>
            <w:r w:rsidR="00B857E2">
              <w:rPr>
                <w:rFonts w:ascii="Arial Narrow" w:hAnsi="Arial Narrow" w:cs="Arial"/>
                <w:b/>
              </w:rPr>
              <w:t>l</w:t>
            </w:r>
            <w:r w:rsidR="00003CF2">
              <w:rPr>
                <w:rFonts w:ascii="Arial Narrow" w:hAnsi="Arial Narrow" w:cs="Arial"/>
                <w:b/>
              </w:rPr>
              <w:t xml:space="preserve"> </w:t>
            </w:r>
            <w:r w:rsidR="00B6284E" w:rsidRPr="00125B23">
              <w:rPr>
                <w:rFonts w:ascii="Arial Narrow" w:hAnsi="Arial Narrow" w:cs="Arial"/>
                <w:b/>
              </w:rPr>
              <w:t>J</w:t>
            </w:r>
            <w:r w:rsidR="00B857E2" w:rsidRPr="00125B23">
              <w:rPr>
                <w:rFonts w:ascii="Arial Narrow" w:hAnsi="Arial Narrow" w:cs="Arial"/>
                <w:b/>
              </w:rPr>
              <w:t>efe</w:t>
            </w:r>
            <w:r w:rsidR="00B6284E" w:rsidRPr="00125B23">
              <w:rPr>
                <w:rFonts w:ascii="Arial Narrow" w:hAnsi="Arial Narrow" w:cs="Arial"/>
                <w:b/>
              </w:rPr>
              <w:t xml:space="preserve"> </w:t>
            </w:r>
            <w:r w:rsidR="00B857E2">
              <w:rPr>
                <w:rFonts w:ascii="Arial Narrow" w:hAnsi="Arial Narrow" w:cs="Arial"/>
                <w:b/>
              </w:rPr>
              <w:t xml:space="preserve">de la </w:t>
            </w:r>
            <w:r w:rsidR="00B6284E" w:rsidRPr="00125B23">
              <w:rPr>
                <w:rFonts w:ascii="Arial Narrow" w:hAnsi="Arial Narrow" w:cs="Arial"/>
                <w:b/>
              </w:rPr>
              <w:t>U</w:t>
            </w:r>
            <w:r w:rsidR="00B857E2" w:rsidRPr="00125B23">
              <w:rPr>
                <w:rFonts w:ascii="Arial Narrow" w:hAnsi="Arial Narrow" w:cs="Arial"/>
                <w:b/>
              </w:rPr>
              <w:t>nidad</w:t>
            </w:r>
            <w:r w:rsidR="00CB46B5">
              <w:rPr>
                <w:rFonts w:ascii="Arial Narrow" w:hAnsi="Arial Narrow" w:cs="Arial"/>
                <w:b/>
              </w:rPr>
              <w:t xml:space="preserve"> para su elevación a la </w:t>
            </w:r>
            <w:r w:rsidR="00B857E2">
              <w:rPr>
                <w:rFonts w:ascii="Arial Narrow" w:hAnsi="Arial Narrow" w:cs="Arial"/>
                <w:b/>
              </w:rPr>
              <w:t>Subsecretaría de Defensa.</w:t>
            </w:r>
          </w:p>
        </w:tc>
      </w:tr>
      <w:tr w:rsidR="004F196D" w:rsidRPr="00125B23" w14:paraId="0D19C138" w14:textId="77777777" w:rsidTr="00D807B9">
        <w:trPr>
          <w:trHeight w:val="282"/>
        </w:trPr>
        <w:tc>
          <w:tcPr>
            <w:tcW w:w="8897" w:type="dxa"/>
            <w:gridSpan w:val="4"/>
            <w:tcBorders>
              <w:left w:val="nil"/>
              <w:right w:val="single" w:sz="4" w:space="0" w:color="auto"/>
            </w:tcBorders>
          </w:tcPr>
          <w:p w14:paraId="617CD58F" w14:textId="77777777" w:rsidR="004F196D" w:rsidRPr="00125B23" w:rsidRDefault="004F196D" w:rsidP="00D807B9">
            <w:pPr>
              <w:rPr>
                <w:rFonts w:ascii="Arial Narrow" w:hAnsi="Arial Narrow"/>
              </w:rPr>
            </w:pPr>
          </w:p>
        </w:tc>
      </w:tr>
      <w:tr w:rsidR="00C65409" w:rsidRPr="00125B23" w14:paraId="5EF80DD4" w14:textId="77777777" w:rsidTr="00D807B9">
        <w:trPr>
          <w:trHeight w:val="236"/>
        </w:trPr>
        <w:tc>
          <w:tcPr>
            <w:tcW w:w="8897" w:type="dxa"/>
            <w:gridSpan w:val="4"/>
            <w:shd w:val="pct12" w:color="auto" w:fill="auto"/>
          </w:tcPr>
          <w:p w14:paraId="301634E5" w14:textId="77777777" w:rsidR="00C65409" w:rsidRPr="00125B23" w:rsidRDefault="000E09B3" w:rsidP="002F57E8">
            <w:pPr>
              <w:jc w:val="center"/>
              <w:rPr>
                <w:rFonts w:ascii="Arial Narrow" w:hAnsi="Arial Narrow"/>
              </w:rPr>
            </w:pPr>
            <w:r>
              <w:rPr>
                <w:rFonts w:ascii="Arial Narrow" w:hAnsi="Arial Narrow"/>
              </w:rPr>
              <w:t xml:space="preserve">TITULO </w:t>
            </w:r>
            <w:r w:rsidR="00C65409" w:rsidRPr="00125B23">
              <w:rPr>
                <w:rFonts w:ascii="Arial Narrow" w:hAnsi="Arial Narrow"/>
              </w:rPr>
              <w:t xml:space="preserve">DE LA </w:t>
            </w:r>
            <w:r w:rsidR="002F57E8">
              <w:rPr>
                <w:rFonts w:ascii="Arial Narrow" w:hAnsi="Arial Narrow"/>
              </w:rPr>
              <w:t>INICATIVA</w:t>
            </w:r>
          </w:p>
        </w:tc>
      </w:tr>
      <w:tr w:rsidR="00C65409" w:rsidRPr="00125B23" w14:paraId="0442A3E9" w14:textId="77777777" w:rsidTr="00D807B9">
        <w:trPr>
          <w:trHeight w:val="325"/>
        </w:trPr>
        <w:tc>
          <w:tcPr>
            <w:tcW w:w="8897" w:type="dxa"/>
            <w:gridSpan w:val="4"/>
            <w:tcBorders>
              <w:bottom w:val="single" w:sz="4" w:space="0" w:color="auto"/>
            </w:tcBorders>
          </w:tcPr>
          <w:p w14:paraId="6D3779A5" w14:textId="499F4B04" w:rsidR="001E5B80" w:rsidRPr="001E5B80" w:rsidRDefault="00311032" w:rsidP="00030067">
            <w:pPr>
              <w:jc w:val="both"/>
              <w:rPr>
                <w:rFonts w:ascii="Arial Narrow" w:hAnsi="Arial Narrow" w:cs="Arial"/>
                <w:b/>
                <w:sz w:val="20"/>
                <w:szCs w:val="20"/>
              </w:rPr>
            </w:pPr>
            <w:r>
              <w:rPr>
                <w:rFonts w:ascii="Arial Narrow" w:hAnsi="Arial Narrow" w:cs="Calibri"/>
                <w:b/>
              </w:rPr>
              <w:t xml:space="preserve">Modificación del </w:t>
            </w:r>
            <w:bookmarkStart w:id="0" w:name="_GoBack"/>
            <w:bookmarkEnd w:id="0"/>
            <w:r w:rsidR="00E67C38" w:rsidRPr="00E67C38">
              <w:rPr>
                <w:rFonts w:ascii="Arial Narrow" w:hAnsi="Arial Narrow" w:cs="Calibri"/>
                <w:b/>
              </w:rPr>
              <w:t>Real Decreto 1314/2005, de 4 de noviembre, por el que se aprueba</w:t>
            </w:r>
            <w:r w:rsidR="00E67C38">
              <w:rPr>
                <w:rFonts w:ascii="Arial Narrow" w:hAnsi="Arial Narrow" w:cs="Calibri"/>
                <w:b/>
              </w:rPr>
              <w:t xml:space="preserve"> </w:t>
            </w:r>
            <w:r w:rsidR="00E67C38" w:rsidRPr="00E67C38">
              <w:rPr>
                <w:rFonts w:ascii="Arial Narrow" w:hAnsi="Arial Narrow" w:cs="Calibri"/>
                <w:b/>
              </w:rPr>
              <w:t>el Reglamento de retribuciones del p</w:t>
            </w:r>
            <w:r w:rsidR="00E67C38">
              <w:rPr>
                <w:rFonts w:ascii="Arial Narrow" w:hAnsi="Arial Narrow" w:cs="Calibri"/>
                <w:b/>
              </w:rPr>
              <w:t>ersonal de las Fuerzas Armadas</w:t>
            </w:r>
            <w:r w:rsidR="00961645">
              <w:rPr>
                <w:rFonts w:ascii="Arial Narrow" w:hAnsi="Arial Narrow" w:cs="Calibri"/>
                <w:b/>
              </w:rPr>
              <w:t xml:space="preserve">, para </w:t>
            </w:r>
            <w:r w:rsidR="00481DF2">
              <w:rPr>
                <w:rFonts w:ascii="Arial Narrow" w:hAnsi="Arial Narrow" w:cs="Calibri"/>
                <w:b/>
              </w:rPr>
              <w:t>e</w:t>
            </w:r>
            <w:r w:rsidR="00481DF2" w:rsidRPr="00481DF2">
              <w:rPr>
                <w:rFonts w:ascii="Arial Narrow" w:hAnsi="Arial Narrow" w:cs="Calibri"/>
                <w:b/>
              </w:rPr>
              <w:t xml:space="preserve">quiparar los complementos de empleo, específico y de disponibilidad </w:t>
            </w:r>
            <w:r w:rsidR="00961645">
              <w:rPr>
                <w:rFonts w:ascii="Arial Narrow" w:hAnsi="Arial Narrow" w:cs="Calibri"/>
                <w:b/>
              </w:rPr>
              <w:t>con los establecidos para las Fuerzas y Cuerpos de Seguridad del Estado</w:t>
            </w:r>
            <w:r w:rsidR="00E67C38">
              <w:rPr>
                <w:rFonts w:ascii="Arial Narrow" w:hAnsi="Arial Narrow" w:cs="Calibri"/>
                <w:b/>
              </w:rPr>
              <w:t>.</w:t>
            </w:r>
          </w:p>
        </w:tc>
      </w:tr>
      <w:tr w:rsidR="004F196D" w:rsidRPr="00125B23" w14:paraId="31DA3632" w14:textId="77777777" w:rsidTr="00D807B9">
        <w:trPr>
          <w:trHeight w:val="282"/>
        </w:trPr>
        <w:tc>
          <w:tcPr>
            <w:tcW w:w="8897" w:type="dxa"/>
            <w:gridSpan w:val="4"/>
            <w:tcBorders>
              <w:left w:val="nil"/>
              <w:right w:val="nil"/>
            </w:tcBorders>
          </w:tcPr>
          <w:p w14:paraId="0B96C397" w14:textId="77777777" w:rsidR="004F196D" w:rsidRPr="00125B23" w:rsidRDefault="004F196D" w:rsidP="00D807B9">
            <w:pPr>
              <w:rPr>
                <w:rFonts w:ascii="Arial Narrow" w:hAnsi="Arial Narrow"/>
              </w:rPr>
            </w:pPr>
          </w:p>
        </w:tc>
      </w:tr>
      <w:tr w:rsidR="00C65409" w:rsidRPr="00125B23" w14:paraId="7F6B4DC1" w14:textId="77777777" w:rsidTr="00D807B9">
        <w:trPr>
          <w:trHeight w:val="236"/>
        </w:trPr>
        <w:tc>
          <w:tcPr>
            <w:tcW w:w="8897" w:type="dxa"/>
            <w:gridSpan w:val="4"/>
            <w:shd w:val="pct12" w:color="auto" w:fill="auto"/>
          </w:tcPr>
          <w:p w14:paraId="1B5DFACD" w14:textId="77777777" w:rsidR="00C65409" w:rsidRPr="00125B23" w:rsidRDefault="002F57E8" w:rsidP="001F28DD">
            <w:pPr>
              <w:jc w:val="center"/>
              <w:rPr>
                <w:rFonts w:ascii="Arial Narrow" w:hAnsi="Arial Narrow"/>
              </w:rPr>
            </w:pPr>
            <w:r w:rsidRPr="006967A5">
              <w:rPr>
                <w:rFonts w:ascii="Arial Narrow" w:hAnsi="Arial Narrow"/>
              </w:rPr>
              <w:t>PROPUESTA MOTIVADA</w:t>
            </w:r>
          </w:p>
        </w:tc>
      </w:tr>
      <w:tr w:rsidR="00C65409" w:rsidRPr="00F179DE" w14:paraId="7BCAD6BC" w14:textId="77777777" w:rsidTr="001079D4">
        <w:trPr>
          <w:trHeight w:val="592"/>
        </w:trPr>
        <w:tc>
          <w:tcPr>
            <w:tcW w:w="8897" w:type="dxa"/>
            <w:gridSpan w:val="4"/>
            <w:tcBorders>
              <w:bottom w:val="single" w:sz="4" w:space="0" w:color="auto"/>
            </w:tcBorders>
          </w:tcPr>
          <w:p w14:paraId="5292E9A9" w14:textId="216BB4EB" w:rsidR="00D349E8" w:rsidRDefault="00D349E8" w:rsidP="00413FD2">
            <w:pPr>
              <w:spacing w:before="60"/>
              <w:jc w:val="center"/>
              <w:rPr>
                <w:rFonts w:ascii="Arial Narrow" w:hAnsi="Arial Narrow" w:cstheme="minorHAnsi"/>
                <w:b/>
                <w:u w:val="single"/>
              </w:rPr>
            </w:pPr>
            <w:r w:rsidRPr="00B61CF2">
              <w:rPr>
                <w:rFonts w:ascii="Arial Narrow" w:hAnsi="Arial Narrow" w:cstheme="minorHAnsi"/>
                <w:b/>
                <w:u w:val="single"/>
              </w:rPr>
              <w:t>FUNDAMENTOS DE DERECHO</w:t>
            </w:r>
          </w:p>
          <w:p w14:paraId="46DD4400" w14:textId="32389900" w:rsidR="002F57E8" w:rsidRDefault="00AE3D32" w:rsidP="002F57E8">
            <w:pPr>
              <w:autoSpaceDE w:val="0"/>
              <w:autoSpaceDN w:val="0"/>
              <w:adjustRightInd w:val="0"/>
              <w:jc w:val="both"/>
              <w:rPr>
                <w:rFonts w:ascii="Arial Narrow" w:hAnsi="Arial Narrow" w:cstheme="minorHAnsi"/>
              </w:rPr>
            </w:pPr>
            <w:r w:rsidRPr="00B61CF2">
              <w:rPr>
                <w:rFonts w:ascii="Arial Narrow" w:hAnsi="Arial Narrow" w:cstheme="minorHAnsi"/>
                <w:b/>
              </w:rPr>
              <w:t>PRIMERO</w:t>
            </w:r>
            <w:r w:rsidRPr="00B61CF2">
              <w:rPr>
                <w:rFonts w:ascii="Arial Narrow" w:hAnsi="Arial Narrow" w:cstheme="minorHAnsi"/>
              </w:rPr>
              <w:t>. -</w:t>
            </w:r>
            <w:r w:rsidR="002F57E8" w:rsidRPr="00B61CF2">
              <w:rPr>
                <w:rFonts w:ascii="Arial Narrow" w:hAnsi="Arial Narrow" w:cstheme="minorHAnsi"/>
              </w:rPr>
              <w:t xml:space="preserve"> El art. 2 a) del Real Decreto 176/2014 de 21 de marzo, que define como iniciativa o propuesta: "</w:t>
            </w:r>
            <w:r w:rsidR="002F57E8" w:rsidRPr="00B61CF2">
              <w:rPr>
                <w:rFonts w:ascii="Arial Narrow" w:hAnsi="Arial Narrow" w:cstheme="minorHAnsi"/>
                <w:i/>
              </w:rPr>
              <w:t>Es el derecho que tiene el militar de plantear a título individual cualquier tipo de actuación</w:t>
            </w:r>
            <w:r w:rsidR="002F57E8" w:rsidRPr="00B61CF2">
              <w:rPr>
                <w:rFonts w:ascii="Arial Narrow" w:hAnsi="Arial Narrow" w:cstheme="minorHAnsi"/>
                <w:b/>
                <w:i/>
              </w:rPr>
              <w:t>, incluida la modificación de normativa</w:t>
            </w:r>
            <w:r w:rsidR="002F57E8" w:rsidRPr="00B61CF2">
              <w:rPr>
                <w:rFonts w:ascii="Arial Narrow" w:hAnsi="Arial Narrow" w:cstheme="minorHAnsi"/>
                <w:i/>
              </w:rPr>
              <w:t xml:space="preserve">, relativa al régimen de personal y las condiciones de vida, </w:t>
            </w:r>
            <w:r w:rsidR="002F57E8" w:rsidRPr="00B61CF2">
              <w:rPr>
                <w:rFonts w:ascii="Arial Narrow" w:hAnsi="Arial Narrow" w:cstheme="minorHAnsi"/>
                <w:b/>
                <w:i/>
              </w:rPr>
              <w:t>ya sea de carácter general</w:t>
            </w:r>
            <w:r w:rsidR="002F57E8" w:rsidRPr="00B61CF2">
              <w:rPr>
                <w:rFonts w:ascii="Arial Narrow" w:hAnsi="Arial Narrow" w:cstheme="minorHAnsi"/>
                <w:i/>
              </w:rPr>
              <w:t xml:space="preserve"> o específica de su unidad, que afecte a los miembros de su categoría</w:t>
            </w:r>
            <w:r w:rsidR="002F57E8" w:rsidRPr="00B61CF2">
              <w:rPr>
                <w:rFonts w:ascii="Arial Narrow" w:hAnsi="Arial Narrow" w:cstheme="minorHAnsi"/>
              </w:rPr>
              <w:t>".</w:t>
            </w:r>
          </w:p>
          <w:p w14:paraId="4013DA4C" w14:textId="1730F0BB" w:rsidR="00165A30" w:rsidRPr="00B61CF2" w:rsidRDefault="00AE3D32" w:rsidP="002F57E8">
            <w:pPr>
              <w:jc w:val="both"/>
              <w:rPr>
                <w:rFonts w:ascii="Arial Narrow" w:hAnsi="Arial Narrow" w:cstheme="minorHAnsi"/>
              </w:rPr>
            </w:pPr>
            <w:r w:rsidRPr="00B61CF2">
              <w:rPr>
                <w:rFonts w:ascii="Arial Narrow" w:hAnsi="Arial Narrow" w:cstheme="minorHAnsi"/>
                <w:b/>
              </w:rPr>
              <w:t>SEGUNDO</w:t>
            </w:r>
            <w:r w:rsidRPr="00B61CF2">
              <w:rPr>
                <w:rFonts w:ascii="Arial Narrow" w:hAnsi="Arial Narrow" w:cstheme="minorHAnsi"/>
              </w:rPr>
              <w:t>. -</w:t>
            </w:r>
            <w:r w:rsidR="002F57E8" w:rsidRPr="00B61CF2">
              <w:rPr>
                <w:rFonts w:ascii="Arial Narrow" w:hAnsi="Arial Narrow" w:cstheme="minorHAnsi"/>
              </w:rPr>
              <w:t xml:space="preserve"> El art. 4 del Real Decreto 176/2014 de 21 de marzo, en cuanto a competencias, a) Los jefes de unidad. b) El Director General de Personal y los jefes de los mandos o jefatura de personal de los ejércitos. c) El Subsecretario de Defensa.</w:t>
            </w:r>
          </w:p>
          <w:p w14:paraId="54AA7A03" w14:textId="5404C69C" w:rsidR="00165A30" w:rsidRPr="00B61CF2" w:rsidRDefault="00AE3D32" w:rsidP="002F57E8">
            <w:pPr>
              <w:jc w:val="both"/>
              <w:rPr>
                <w:rFonts w:ascii="Arial Narrow" w:hAnsi="Arial Narrow" w:cstheme="minorHAnsi"/>
                <w:i/>
                <w:iCs/>
              </w:rPr>
            </w:pPr>
            <w:r w:rsidRPr="00B61CF2">
              <w:rPr>
                <w:rFonts w:ascii="Arial Narrow" w:hAnsi="Arial Narrow" w:cstheme="minorHAnsi"/>
                <w:b/>
              </w:rPr>
              <w:t>TERCERO</w:t>
            </w:r>
            <w:r w:rsidRPr="00B61CF2">
              <w:rPr>
                <w:rFonts w:ascii="Arial Narrow" w:hAnsi="Arial Narrow" w:cstheme="minorHAnsi"/>
              </w:rPr>
              <w:t>. -</w:t>
            </w:r>
            <w:r w:rsidR="002F57E8" w:rsidRPr="00B61CF2">
              <w:rPr>
                <w:rFonts w:ascii="Arial Narrow" w:hAnsi="Arial Narrow" w:cstheme="minorHAnsi"/>
              </w:rPr>
              <w:t xml:space="preserve"> El art. 7.5 del Real Decreto 176/2014 de 21 de marzo, en cuanto a la remisión de las iniciativas o propuestas </w:t>
            </w:r>
            <w:r w:rsidR="00F745B8" w:rsidRPr="00B61CF2">
              <w:rPr>
                <w:rFonts w:ascii="Arial Narrow" w:hAnsi="Arial Narrow" w:cstheme="minorHAnsi"/>
              </w:rPr>
              <w:t xml:space="preserve">al Mando de Personal </w:t>
            </w:r>
            <w:r w:rsidR="002F57E8" w:rsidRPr="00B61CF2">
              <w:rPr>
                <w:rFonts w:ascii="Arial Narrow" w:hAnsi="Arial Narrow" w:cstheme="minorHAnsi"/>
              </w:rPr>
              <w:t>o a la Subsecretaría de Defensa.</w:t>
            </w:r>
            <w:r w:rsidR="002F57E8" w:rsidRPr="00B61CF2">
              <w:rPr>
                <w:rFonts w:ascii="Arial Narrow" w:hAnsi="Arial Narrow" w:cstheme="minorHAnsi"/>
                <w:i/>
                <w:iCs/>
              </w:rPr>
              <w:t xml:space="preserve"> </w:t>
            </w:r>
          </w:p>
          <w:p w14:paraId="0B9BBCF0" w14:textId="5CE4D6EC" w:rsidR="00D349E8" w:rsidRDefault="00AE3D32" w:rsidP="00D349E8">
            <w:pPr>
              <w:jc w:val="both"/>
              <w:rPr>
                <w:rFonts w:ascii="Arial Narrow" w:hAnsi="Arial Narrow" w:cstheme="minorHAnsi"/>
                <w:i/>
                <w:iCs/>
              </w:rPr>
            </w:pPr>
            <w:r w:rsidRPr="00B61CF2">
              <w:rPr>
                <w:rFonts w:ascii="Arial Narrow" w:hAnsi="Arial Narrow" w:cstheme="minorHAnsi"/>
                <w:b/>
              </w:rPr>
              <w:t>CUARTO</w:t>
            </w:r>
            <w:r w:rsidRPr="00B61CF2">
              <w:rPr>
                <w:rFonts w:ascii="Arial Narrow" w:hAnsi="Arial Narrow" w:cstheme="minorHAnsi"/>
              </w:rPr>
              <w:t>. -</w:t>
            </w:r>
            <w:r w:rsidR="002F57E8" w:rsidRPr="00B61CF2">
              <w:rPr>
                <w:rFonts w:ascii="Arial Narrow" w:hAnsi="Arial Narrow" w:cstheme="minorHAnsi"/>
              </w:rPr>
              <w:t xml:space="preserve"> </w:t>
            </w:r>
            <w:r w:rsidR="00D349E8" w:rsidRPr="00B61CF2">
              <w:rPr>
                <w:rFonts w:ascii="Arial Narrow" w:hAnsi="Arial Narrow" w:cstheme="minorHAnsi"/>
              </w:rPr>
              <w:t xml:space="preserve">El art. </w:t>
            </w:r>
            <w:r w:rsidR="002F57E8" w:rsidRPr="00B61CF2">
              <w:rPr>
                <w:rFonts w:ascii="Arial Narrow" w:hAnsi="Arial Narrow" w:cstheme="minorHAnsi"/>
              </w:rPr>
              <w:t>9</w:t>
            </w:r>
            <w:r w:rsidR="00D349E8" w:rsidRPr="00B61CF2">
              <w:rPr>
                <w:rFonts w:ascii="Arial Narrow" w:hAnsi="Arial Narrow" w:cstheme="minorHAnsi"/>
              </w:rPr>
              <w:t xml:space="preserve"> del Real Decreto 176/2014 de 21 de marzo, en cuanto a la remisión de </w:t>
            </w:r>
            <w:r w:rsidR="000335E0" w:rsidRPr="00B61CF2">
              <w:rPr>
                <w:rFonts w:ascii="Arial Narrow" w:hAnsi="Arial Narrow" w:cstheme="minorHAnsi"/>
              </w:rPr>
              <w:t xml:space="preserve">informe de </w:t>
            </w:r>
            <w:r w:rsidRPr="00B61CF2">
              <w:rPr>
                <w:rFonts w:ascii="Arial Narrow" w:hAnsi="Arial Narrow" w:cstheme="minorHAnsi"/>
              </w:rPr>
              <w:t>las iniciativas</w:t>
            </w:r>
            <w:r w:rsidR="000335E0" w:rsidRPr="00B61CF2">
              <w:rPr>
                <w:rFonts w:ascii="Arial Narrow" w:hAnsi="Arial Narrow" w:cstheme="minorHAnsi"/>
              </w:rPr>
              <w:t xml:space="preserve"> recibidas para su elevación a </w:t>
            </w:r>
            <w:r w:rsidRPr="00B61CF2">
              <w:rPr>
                <w:rFonts w:ascii="Arial Narrow" w:hAnsi="Arial Narrow" w:cstheme="minorHAnsi"/>
              </w:rPr>
              <w:t>la Subsecretaría</w:t>
            </w:r>
            <w:r w:rsidR="00D349E8" w:rsidRPr="00B61CF2">
              <w:rPr>
                <w:rFonts w:ascii="Arial Narrow" w:hAnsi="Arial Narrow" w:cstheme="minorHAnsi"/>
              </w:rPr>
              <w:t xml:space="preserve"> de Defensa.</w:t>
            </w:r>
            <w:r w:rsidR="00D349E8" w:rsidRPr="00B61CF2">
              <w:rPr>
                <w:rFonts w:ascii="Arial Narrow" w:hAnsi="Arial Narrow" w:cstheme="minorHAnsi"/>
                <w:i/>
                <w:iCs/>
              </w:rPr>
              <w:t xml:space="preserve"> </w:t>
            </w:r>
          </w:p>
          <w:p w14:paraId="2B17AE37" w14:textId="77777777" w:rsidR="00165A30" w:rsidRPr="00413FD2" w:rsidRDefault="00165A30" w:rsidP="00D349E8">
            <w:pPr>
              <w:jc w:val="both"/>
              <w:rPr>
                <w:rFonts w:ascii="Arial Narrow" w:hAnsi="Arial Narrow" w:cstheme="minorHAnsi"/>
                <w:i/>
                <w:iCs/>
                <w:sz w:val="16"/>
                <w:szCs w:val="16"/>
              </w:rPr>
            </w:pPr>
          </w:p>
          <w:p w14:paraId="70AC0905" w14:textId="77777777" w:rsidR="00CB46B5" w:rsidRPr="00B61CF2" w:rsidRDefault="00CB46B5" w:rsidP="00CB46B5">
            <w:pPr>
              <w:jc w:val="center"/>
              <w:rPr>
                <w:rFonts w:ascii="Arial Narrow" w:hAnsi="Arial Narrow" w:cstheme="minorHAnsi"/>
                <w:b/>
                <w:iCs/>
                <w:u w:val="single"/>
              </w:rPr>
            </w:pPr>
            <w:r w:rsidRPr="00B61CF2">
              <w:rPr>
                <w:rFonts w:ascii="Arial Narrow" w:hAnsi="Arial Narrow" w:cstheme="minorHAnsi"/>
                <w:b/>
                <w:iCs/>
                <w:u w:val="single"/>
              </w:rPr>
              <w:t>EXPOSICIÓN</w:t>
            </w:r>
          </w:p>
          <w:p w14:paraId="31A7ED90" w14:textId="03AABEAB" w:rsidR="00311032" w:rsidRDefault="00AE3D32" w:rsidP="00311032">
            <w:pPr>
              <w:jc w:val="both"/>
              <w:rPr>
                <w:rFonts w:ascii="Arial Narrow" w:hAnsi="Arial Narrow" w:cstheme="minorHAnsi"/>
              </w:rPr>
            </w:pPr>
            <w:r w:rsidRPr="00B61CF2">
              <w:rPr>
                <w:rFonts w:ascii="Arial Narrow" w:hAnsi="Arial Narrow" w:cstheme="minorHAnsi"/>
                <w:b/>
              </w:rPr>
              <w:t>PRIMERO</w:t>
            </w:r>
            <w:r w:rsidRPr="00B61CF2">
              <w:rPr>
                <w:rFonts w:ascii="Arial Narrow" w:hAnsi="Arial Narrow" w:cstheme="minorHAnsi"/>
              </w:rPr>
              <w:t>. -</w:t>
            </w:r>
            <w:r w:rsidR="00874C87" w:rsidRPr="00B61CF2">
              <w:rPr>
                <w:rFonts w:ascii="Arial Narrow" w:hAnsi="Arial Narrow" w:cstheme="minorHAnsi"/>
              </w:rPr>
              <w:t xml:space="preserve"> </w:t>
            </w:r>
            <w:r w:rsidR="004D00CD" w:rsidRPr="00B61CF2">
              <w:rPr>
                <w:rFonts w:ascii="Arial Narrow" w:hAnsi="Arial Narrow" w:cstheme="minorHAnsi"/>
              </w:rPr>
              <w:t xml:space="preserve">El </w:t>
            </w:r>
            <w:r w:rsidR="00311032" w:rsidRPr="00311032">
              <w:rPr>
                <w:rFonts w:ascii="Arial Narrow" w:hAnsi="Arial Narrow" w:cstheme="minorHAnsi"/>
              </w:rPr>
              <w:t>artículo 25 de la Ley Orgánica 9/2011, de 27 de julio, de derechos y deberes de los miembros de las Fuerzas Armadas, dispone que el sistema retributivo de los militares, incluidas las retribuciones diferidas, y el régimen de indemnizaciones por razón del servicio son los de los funcionarios civiles de la Administración General del Estado adaptados a las características de las Fuerzas Armadas, a las peculiaridades de la carrera militar y a la singularidad de los cometidos y funciones que tienen asignados. Añadiendo este mismo artículo que el Gobierno procederá a efectuar las citadas adaptaciones cuando sean necesarias y que por medio de las retribuciones complementarias se atenderán las características del ejercicio de la profesión militar, especialmente la responsabilidad, los diferentes grados de disponibilidad, el horario, la preparación técnica y las singularidades de determinados cometidos.</w:t>
            </w:r>
          </w:p>
          <w:p w14:paraId="35646D70" w14:textId="77777777" w:rsidR="00165A30" w:rsidRDefault="00165A30" w:rsidP="00311032">
            <w:pPr>
              <w:jc w:val="both"/>
              <w:rPr>
                <w:rFonts w:ascii="Arial Narrow" w:hAnsi="Arial Narrow" w:cstheme="minorHAnsi"/>
              </w:rPr>
            </w:pPr>
          </w:p>
          <w:p w14:paraId="7C80D1F4" w14:textId="7B4B1366" w:rsidR="004704E7" w:rsidRDefault="009B1AE8" w:rsidP="00ED36AB">
            <w:pPr>
              <w:spacing w:after="60"/>
              <w:jc w:val="both"/>
              <w:rPr>
                <w:rFonts w:ascii="Arial Narrow" w:hAnsi="Arial Narrow" w:cstheme="minorHAnsi"/>
              </w:rPr>
            </w:pPr>
            <w:r>
              <w:rPr>
                <w:rFonts w:ascii="Arial Narrow" w:hAnsi="Arial Narrow" w:cstheme="minorHAnsi"/>
                <w:b/>
              </w:rPr>
              <w:t>SEGUNDO</w:t>
            </w:r>
            <w:r w:rsidRPr="009B1AE8">
              <w:rPr>
                <w:rFonts w:ascii="Arial Narrow" w:hAnsi="Arial Narrow" w:cstheme="minorHAnsi"/>
              </w:rPr>
              <w:t xml:space="preserve">. - </w:t>
            </w:r>
            <w:r w:rsidR="004704E7" w:rsidRPr="009B1AE8">
              <w:rPr>
                <w:rFonts w:ascii="Arial Narrow" w:hAnsi="Arial Narrow" w:cstheme="minorHAnsi"/>
              </w:rPr>
              <w:t>Conviene considerar el entorno más cercano a las Fuerzas Armadas y las misiones específicas que le son encomendadas</w:t>
            </w:r>
            <w:r w:rsidR="000A2ACF">
              <w:rPr>
                <w:rFonts w:ascii="Arial Narrow" w:hAnsi="Arial Narrow" w:cstheme="minorHAnsi"/>
              </w:rPr>
              <w:t>.</w:t>
            </w:r>
            <w:r w:rsidR="004704E7" w:rsidRPr="009B1AE8">
              <w:rPr>
                <w:rFonts w:ascii="Arial Narrow" w:hAnsi="Arial Narrow" w:cstheme="minorHAnsi"/>
              </w:rPr>
              <w:t xml:space="preserve"> El art. 104.1 de la Constitución encomienda a las Fuerzas y Cuerpos de Seguridad del Estado</w:t>
            </w:r>
            <w:r w:rsidR="000A2ACF">
              <w:rPr>
                <w:rFonts w:ascii="Arial Narrow" w:hAnsi="Arial Narrow" w:cstheme="minorHAnsi"/>
              </w:rPr>
              <w:t>:</w:t>
            </w:r>
            <w:r w:rsidR="004704E7" w:rsidRPr="009B1AE8">
              <w:rPr>
                <w:rFonts w:ascii="Arial Narrow" w:hAnsi="Arial Narrow" w:cstheme="minorHAnsi"/>
              </w:rPr>
              <w:t xml:space="preserve"> “</w:t>
            </w:r>
            <w:r w:rsidR="004704E7" w:rsidRPr="009B1AE8">
              <w:rPr>
                <w:rFonts w:ascii="Arial Narrow" w:hAnsi="Arial Narrow" w:cstheme="minorHAnsi"/>
                <w:i/>
                <w:shd w:val="clear" w:color="auto" w:fill="FFFFFF"/>
              </w:rPr>
              <w:t>1. Tendrán como misión proteger el libre ejercicio de los derechos y libertades y garantizar la seguridad ciudadana</w:t>
            </w:r>
            <w:r w:rsidR="004704E7" w:rsidRPr="009B1AE8">
              <w:rPr>
                <w:rFonts w:ascii="Arial Narrow" w:hAnsi="Arial Narrow" w:cstheme="minorHAnsi"/>
                <w:shd w:val="clear" w:color="auto" w:fill="FFFFFF"/>
              </w:rPr>
              <w:t>”,</w:t>
            </w:r>
            <w:r w:rsidR="004704E7" w:rsidRPr="009B1AE8">
              <w:rPr>
                <w:rFonts w:ascii="Arial Narrow" w:hAnsi="Arial Narrow" w:cstheme="minorHAnsi"/>
              </w:rPr>
              <w:t xml:space="preserve"> así como las misiones de carácter militar que se le asignen, en el caso concreto de la Guardia Civil y de acuerdo con lo previsto en la Ley Orgánica 5/2005, de 17 de noviembre, de la Defensa Nacional. Por otro lado, el </w:t>
            </w:r>
            <w:r w:rsidR="004704E7" w:rsidRPr="009B1AE8">
              <w:rPr>
                <w:rFonts w:ascii="Arial Narrow" w:hAnsi="Arial Narrow" w:cstheme="minorHAnsi"/>
                <w:bCs/>
              </w:rPr>
              <w:t>art. 8.1 de la C.E.</w:t>
            </w:r>
            <w:r w:rsidR="004704E7" w:rsidRPr="009B1AE8">
              <w:rPr>
                <w:rFonts w:ascii="Arial Narrow" w:hAnsi="Arial Narrow" w:cstheme="minorHAnsi"/>
                <w:b/>
                <w:bCs/>
              </w:rPr>
              <w:t xml:space="preserve"> “</w:t>
            </w:r>
            <w:r w:rsidR="004704E7" w:rsidRPr="009B1AE8">
              <w:rPr>
                <w:rFonts w:ascii="Arial Narrow" w:hAnsi="Arial Narrow" w:cstheme="minorHAnsi"/>
                <w:i/>
              </w:rPr>
              <w:t>Las Fuerzas Armadas, constituidas por el Ejército de Tierra, la Armada y el Ejército del Aire, tienen como misión garantizar la soberanía e independencia de España, defender su integridad territorial y el ordenamiento constitucional</w:t>
            </w:r>
            <w:r w:rsidR="004704E7" w:rsidRPr="009B1AE8">
              <w:rPr>
                <w:rFonts w:ascii="Arial Narrow" w:hAnsi="Arial Narrow" w:cstheme="minorHAnsi"/>
              </w:rPr>
              <w:t>.”</w:t>
            </w:r>
          </w:p>
          <w:p w14:paraId="75037C91" w14:textId="77777777" w:rsidR="004704E7" w:rsidRPr="009B1AE8" w:rsidRDefault="004704E7" w:rsidP="00ED36AB">
            <w:pPr>
              <w:spacing w:after="60"/>
              <w:jc w:val="both"/>
              <w:rPr>
                <w:rFonts w:ascii="Arial Narrow" w:hAnsi="Arial Narrow" w:cstheme="minorHAnsi"/>
                <w:i/>
              </w:rPr>
            </w:pPr>
            <w:r w:rsidRPr="009B1AE8">
              <w:rPr>
                <w:rFonts w:ascii="Arial Narrow" w:hAnsi="Arial Narrow" w:cstheme="minorHAnsi"/>
              </w:rPr>
              <w:t>Que si bien la competencia sobre la “</w:t>
            </w:r>
            <w:r w:rsidRPr="009B1AE8">
              <w:rPr>
                <w:rFonts w:ascii="Arial Narrow" w:hAnsi="Arial Narrow" w:cstheme="minorHAnsi"/>
                <w:b/>
              </w:rPr>
              <w:t>seguridad ciudadana”</w:t>
            </w:r>
            <w:r w:rsidRPr="009B1AE8">
              <w:rPr>
                <w:rFonts w:ascii="Arial Narrow" w:hAnsi="Arial Narrow" w:cstheme="minorHAnsi"/>
              </w:rPr>
              <w:t xml:space="preserve"> corresponde a las autoridades gubernativas y a sus agentes, es decir, a las autoridades del Ministerio del Interior y a los miembros de las Fuerzas y Cuerpos de Seguridad, o sea, las distintas Policías y Guardia Civil; no es menos cierto que, además del mandato constitucional </w:t>
            </w:r>
            <w:r w:rsidRPr="009B1AE8">
              <w:rPr>
                <w:rFonts w:ascii="Arial Narrow" w:hAnsi="Arial Narrow" w:cstheme="minorHAnsi"/>
              </w:rPr>
              <w:lastRenderedPageBreak/>
              <w:t>del art. 8.1, la Ley Orgánica 5/2005, de 17 de noviembre atribuye al Ministerio de Defensa y a los miembros de las Fuerzas Armadas la “</w:t>
            </w:r>
            <w:r w:rsidRPr="009B1AE8">
              <w:rPr>
                <w:rFonts w:ascii="Arial Narrow" w:hAnsi="Arial Narrow" w:cstheme="minorHAnsi"/>
                <w:b/>
                <w:i/>
              </w:rPr>
              <w:t>Defensa Nacional</w:t>
            </w:r>
            <w:r w:rsidRPr="009B1AE8">
              <w:rPr>
                <w:rFonts w:ascii="Arial Narrow" w:hAnsi="Arial Narrow" w:cstheme="minorHAnsi"/>
                <w:i/>
              </w:rPr>
              <w:t>”</w:t>
            </w:r>
            <w:r w:rsidRPr="009B1AE8">
              <w:rPr>
                <w:rFonts w:ascii="Arial Narrow" w:hAnsi="Arial Narrow" w:cstheme="minorHAnsi"/>
              </w:rPr>
              <w:t>, disponiendo en su preámbulo que “</w:t>
            </w:r>
            <w:r w:rsidRPr="009B1AE8">
              <w:rPr>
                <w:rFonts w:ascii="Arial Narrow" w:hAnsi="Arial Narrow" w:cstheme="minorHAnsi"/>
                <w:i/>
              </w:rPr>
              <w:t xml:space="preserve">la </w:t>
            </w:r>
            <w:r w:rsidRPr="009B1AE8">
              <w:rPr>
                <w:rFonts w:ascii="Arial Narrow" w:hAnsi="Arial Narrow" w:cstheme="minorHAnsi"/>
                <w:b/>
                <w:i/>
              </w:rPr>
              <w:t xml:space="preserve">seguridad </w:t>
            </w:r>
            <w:r w:rsidRPr="009B1AE8">
              <w:rPr>
                <w:rFonts w:ascii="Arial Narrow" w:hAnsi="Arial Narrow" w:cstheme="minorHAnsi"/>
                <w:i/>
              </w:rPr>
              <w:t>es un reto, y lograr que sea efectiva requiere la concurrencia de la Defensa como uno de los medios necesarios para alcanzarla...”</w:t>
            </w:r>
          </w:p>
          <w:p w14:paraId="21CEBB7E" w14:textId="4AF94387" w:rsidR="004704E7" w:rsidRPr="009B1AE8" w:rsidRDefault="004704E7" w:rsidP="00ED36AB">
            <w:pPr>
              <w:spacing w:after="60"/>
              <w:jc w:val="both"/>
              <w:rPr>
                <w:rFonts w:ascii="Arial Narrow" w:hAnsi="Arial Narrow" w:cstheme="minorHAnsi"/>
              </w:rPr>
            </w:pPr>
            <w:r w:rsidRPr="009B1AE8">
              <w:rPr>
                <w:rFonts w:ascii="Arial Narrow" w:hAnsi="Arial Narrow" w:cstheme="minorHAnsi"/>
              </w:rPr>
              <w:t xml:space="preserve">De manera que, las Fuerzas y Cuerpos de Seguridad, así como las Fuerzas Armadas tienen atribuidas unas misiones </w:t>
            </w:r>
            <w:r w:rsidRPr="009B1AE8">
              <w:rPr>
                <w:rFonts w:ascii="Arial Narrow" w:hAnsi="Arial Narrow" w:cstheme="minorHAnsi"/>
                <w:b/>
                <w:u w:val="single"/>
              </w:rPr>
              <w:t>muy específicas y entroncadas</w:t>
            </w:r>
            <w:r w:rsidRPr="009B1AE8">
              <w:rPr>
                <w:rFonts w:ascii="Arial Narrow" w:hAnsi="Arial Narrow" w:cstheme="minorHAnsi"/>
              </w:rPr>
              <w:t xml:space="preserve">, y la normativa actual </w:t>
            </w:r>
            <w:r w:rsidRPr="009B1AE8">
              <w:rPr>
                <w:rFonts w:ascii="Arial Narrow" w:hAnsi="Arial Narrow" w:cstheme="minorHAnsi"/>
                <w:u w:val="single"/>
              </w:rPr>
              <w:t>sitúa –como mínimo- al mismo nivel, en cuanto a desarrollos operativos, a todos los miembros que integran las distintas Policías, Guardia Civil y los tres Ejércitos</w:t>
            </w:r>
            <w:r w:rsidRPr="009B1AE8">
              <w:rPr>
                <w:rFonts w:ascii="Arial Narrow" w:hAnsi="Arial Narrow" w:cstheme="minorHAnsi"/>
              </w:rPr>
              <w:t>. Y todo ello sin olvidar, que a las Fuerzas Armadas se le asignan misiones de altísimo grado operativo en más de 1</w:t>
            </w:r>
            <w:r w:rsidR="000A2ACF">
              <w:rPr>
                <w:rFonts w:ascii="Arial Narrow" w:hAnsi="Arial Narrow" w:cstheme="minorHAnsi"/>
              </w:rPr>
              <w:t>4</w:t>
            </w:r>
            <w:r w:rsidRPr="009B1AE8">
              <w:rPr>
                <w:rFonts w:ascii="Arial Narrow" w:hAnsi="Arial Narrow" w:cstheme="minorHAnsi"/>
              </w:rPr>
              <w:t xml:space="preserve"> países.</w:t>
            </w:r>
          </w:p>
          <w:p w14:paraId="3272CF68" w14:textId="1BDF3F3B" w:rsidR="000A2ACF" w:rsidRPr="000A2ACF" w:rsidRDefault="000A2ACF" w:rsidP="00ED36AB">
            <w:pPr>
              <w:spacing w:after="60"/>
              <w:jc w:val="both"/>
              <w:rPr>
                <w:rFonts w:ascii="Arial Narrow" w:hAnsi="Arial Narrow" w:cstheme="minorHAnsi"/>
              </w:rPr>
            </w:pPr>
            <w:r w:rsidRPr="000A2ACF">
              <w:rPr>
                <w:rFonts w:ascii="Arial Narrow" w:hAnsi="Arial Narrow" w:cstheme="minorHAnsi"/>
              </w:rPr>
              <w:t>A mayor abundamiento, La condición de militares de los miembros de la Guardia Civil y la naturaleza militar del Instituto Armado ha quedado claramente plasmada en la normativa de aplicación, en desarrollo de los artículos 8 y 104 de la CE, de forma que a los miembros del Benemérito Instituto se les ha venido acreditando dicha condición de militar, independientemente de que sus funciones sean encuadradas dentro de las propias Fuerzas o Cuerpos de Seguridad del Estado o dentro de las misiones inherentes a las FAS,  naturaleza militar que ha sido confirmada por el  Tribunal Supremo en sentencia del 13 de febrero de 2012, Sección Séptima, Sala Tercera.</w:t>
            </w:r>
          </w:p>
          <w:p w14:paraId="79B1848C" w14:textId="77777777" w:rsidR="000A2ACF" w:rsidRPr="000A2ACF" w:rsidRDefault="000A2ACF" w:rsidP="00ED36AB">
            <w:pPr>
              <w:spacing w:after="60"/>
              <w:jc w:val="both"/>
              <w:rPr>
                <w:rFonts w:ascii="Arial Narrow" w:hAnsi="Arial Narrow" w:cstheme="minorHAnsi"/>
              </w:rPr>
            </w:pPr>
            <w:r w:rsidRPr="000A2ACF">
              <w:rPr>
                <w:rFonts w:ascii="Arial Narrow" w:hAnsi="Arial Narrow" w:cstheme="minorHAnsi"/>
              </w:rPr>
              <w:t>La propia Ley 29/2014, de 28 de noviembre, de Régimen del Personal de la Guardia Civil, está cargada de referencias a la naturaleza militar del instituto armado:</w:t>
            </w:r>
          </w:p>
          <w:p w14:paraId="17759676" w14:textId="77777777" w:rsidR="000A2ACF" w:rsidRPr="000A2ACF" w:rsidRDefault="000A2ACF" w:rsidP="00ED36AB">
            <w:pPr>
              <w:spacing w:after="60"/>
              <w:jc w:val="both"/>
              <w:rPr>
                <w:rFonts w:ascii="Arial Narrow" w:hAnsi="Arial Narrow" w:cstheme="minorHAnsi"/>
              </w:rPr>
            </w:pPr>
            <w:r w:rsidRPr="000A2ACF">
              <w:rPr>
                <w:rFonts w:ascii="Arial Narrow" w:hAnsi="Arial Narrow" w:cstheme="minorHAnsi"/>
              </w:rPr>
              <w:t>Artículo 3. Guardias civiles</w:t>
            </w:r>
            <w:r w:rsidRPr="00E74F51">
              <w:rPr>
                <w:rFonts w:ascii="Arial Narrow" w:hAnsi="Arial Narrow" w:cstheme="minorHAnsi"/>
                <w:i/>
              </w:rPr>
              <w:t xml:space="preserve">. 1. Son guardias civiles los españoles vinculados al Cuerpo de la Guardia Civil por una relación de servicios profesionales de carácter permanente como miembros de las Fuerzas y Cuerpos de Seguridad del Estado y que, </w:t>
            </w:r>
            <w:r w:rsidRPr="00E74F51">
              <w:rPr>
                <w:rFonts w:ascii="Arial Narrow" w:hAnsi="Arial Narrow" w:cstheme="minorHAnsi"/>
                <w:i/>
                <w:u w:val="single"/>
              </w:rPr>
              <w:t>por la naturaleza militar del Instituto en el que se integran, son militares de carrera de la Guardia Civil</w:t>
            </w:r>
            <w:r w:rsidRPr="000A2ACF">
              <w:rPr>
                <w:rFonts w:ascii="Arial Narrow" w:hAnsi="Arial Narrow" w:cstheme="minorHAnsi"/>
              </w:rPr>
              <w:t xml:space="preserve">. </w:t>
            </w:r>
          </w:p>
          <w:p w14:paraId="1D0DFE27" w14:textId="3CC7541C" w:rsidR="000A2ACF" w:rsidRPr="000A2ACF" w:rsidRDefault="00E74F51" w:rsidP="00413FD2">
            <w:pPr>
              <w:spacing w:after="60"/>
              <w:jc w:val="both"/>
              <w:rPr>
                <w:rFonts w:ascii="Arial Narrow" w:hAnsi="Arial Narrow" w:cstheme="minorHAnsi"/>
              </w:rPr>
            </w:pPr>
            <w:r>
              <w:rPr>
                <w:rFonts w:ascii="Arial Narrow" w:hAnsi="Arial Narrow" w:cstheme="minorHAnsi"/>
              </w:rPr>
              <w:t>N</w:t>
            </w:r>
            <w:r w:rsidR="000A2ACF" w:rsidRPr="000A2ACF">
              <w:rPr>
                <w:rFonts w:ascii="Arial Narrow" w:hAnsi="Arial Narrow" w:cstheme="minorHAnsi"/>
              </w:rPr>
              <w:t xml:space="preserve">aturaleza que se reitera su se afirma en la Ley </w:t>
            </w:r>
            <w:r w:rsidR="00ED36AB" w:rsidRPr="000A2ACF">
              <w:rPr>
                <w:rFonts w:ascii="Arial Narrow" w:hAnsi="Arial Narrow" w:cstheme="minorHAnsi"/>
              </w:rPr>
              <w:t>O</w:t>
            </w:r>
            <w:r w:rsidR="00ED36AB">
              <w:rPr>
                <w:rFonts w:ascii="Arial Narrow" w:hAnsi="Arial Narrow" w:cstheme="minorHAnsi"/>
              </w:rPr>
              <w:t>rgánica</w:t>
            </w:r>
            <w:r w:rsidR="000A2ACF" w:rsidRPr="000A2ACF">
              <w:rPr>
                <w:rFonts w:ascii="Arial Narrow" w:hAnsi="Arial Narrow" w:cstheme="minorHAnsi"/>
              </w:rPr>
              <w:t xml:space="preserve"> 12/2007, de 22 de octubre, del régimen disciplinario de la Guardia Civil que ya en su preámbulo y hasta en más de 15 ocasiones afirma: … y, “</w:t>
            </w:r>
            <w:r w:rsidR="000A2ACF" w:rsidRPr="00E74F51">
              <w:rPr>
                <w:rFonts w:ascii="Arial Narrow" w:hAnsi="Arial Narrow" w:cstheme="minorHAnsi"/>
                <w:i/>
                <w:u w:val="single"/>
              </w:rPr>
              <w:t xml:space="preserve">dada la naturaleza militar de dicho Instituto Armado y la condición militar de sus </w:t>
            </w:r>
            <w:r w:rsidR="004F6747" w:rsidRPr="00E74F51">
              <w:rPr>
                <w:rFonts w:ascii="Arial Narrow" w:hAnsi="Arial Narrow" w:cstheme="minorHAnsi"/>
                <w:i/>
                <w:u w:val="single"/>
              </w:rPr>
              <w:t>miembros</w:t>
            </w:r>
            <w:r w:rsidR="004F6747" w:rsidRPr="000A2ACF">
              <w:rPr>
                <w:rFonts w:ascii="Arial Narrow" w:hAnsi="Arial Narrow" w:cstheme="minorHAnsi"/>
              </w:rPr>
              <w:t>…</w:t>
            </w:r>
            <w:r w:rsidR="000A2ACF" w:rsidRPr="000A2ACF">
              <w:rPr>
                <w:rFonts w:ascii="Arial Narrow" w:hAnsi="Arial Narrow" w:cstheme="minorHAnsi"/>
              </w:rPr>
              <w:t>” Criterio, el de naturaleza militar de la Guardia Civil, que se reitera en la Ley Orgánica 5/2005, de 17 de noviembre, de la Defensa Nacional.</w:t>
            </w:r>
          </w:p>
          <w:p w14:paraId="6DAE9581" w14:textId="1F9B42A9" w:rsidR="000A2ACF" w:rsidRPr="000A2ACF" w:rsidRDefault="000A2ACF" w:rsidP="00413FD2">
            <w:pPr>
              <w:spacing w:after="60"/>
              <w:jc w:val="both"/>
              <w:rPr>
                <w:rFonts w:ascii="Arial Narrow" w:hAnsi="Arial Narrow" w:cstheme="minorHAnsi"/>
              </w:rPr>
            </w:pPr>
            <w:r w:rsidRPr="000A2ACF">
              <w:rPr>
                <w:rFonts w:ascii="Arial Narrow" w:hAnsi="Arial Narrow" w:cstheme="minorHAnsi"/>
              </w:rPr>
              <w:t>L</w:t>
            </w:r>
            <w:r w:rsidR="00E74F51">
              <w:rPr>
                <w:rFonts w:ascii="Arial Narrow" w:hAnsi="Arial Narrow" w:cstheme="minorHAnsi"/>
              </w:rPr>
              <w:t>a Ley 17/1989, de 19 de julio, r</w:t>
            </w:r>
            <w:r w:rsidRPr="000A2ACF">
              <w:rPr>
                <w:rFonts w:ascii="Arial Narrow" w:hAnsi="Arial Narrow" w:cstheme="minorHAnsi"/>
              </w:rPr>
              <w:t xml:space="preserve">eguladora del Régimen del Personal Militar Profesional, como las siguientes que le han sucedido, dice en su preámbulo: “por su propia naturaleza la </w:t>
            </w:r>
            <w:r w:rsidRPr="00E74F51">
              <w:rPr>
                <w:rFonts w:ascii="Arial Narrow" w:hAnsi="Arial Narrow" w:cstheme="minorHAnsi"/>
                <w:u w:val="single"/>
              </w:rPr>
              <w:t>función militar</w:t>
            </w:r>
            <w:r w:rsidRPr="000A2ACF">
              <w:rPr>
                <w:rFonts w:ascii="Arial Narrow" w:hAnsi="Arial Narrow" w:cstheme="minorHAnsi"/>
              </w:rPr>
              <w:t xml:space="preserve"> es una actividad de </w:t>
            </w:r>
            <w:r w:rsidRPr="00E74F51">
              <w:rPr>
                <w:rFonts w:ascii="Arial Narrow" w:hAnsi="Arial Narrow" w:cstheme="minorHAnsi"/>
                <w:u w:val="single"/>
              </w:rPr>
              <w:t>interés público con todas las consecuencias</w:t>
            </w:r>
            <w:r w:rsidRPr="000A2ACF">
              <w:rPr>
                <w:rFonts w:ascii="Arial Narrow" w:hAnsi="Arial Narrow" w:cstheme="minorHAnsi"/>
              </w:rPr>
              <w:t xml:space="preserve">: Subordinación al bien común, sujeción al control de los poderes del Estado y exigencia de una administración transparente de los recursos. </w:t>
            </w:r>
            <w:r w:rsidRPr="00E74F51">
              <w:rPr>
                <w:rFonts w:ascii="Arial Narrow" w:hAnsi="Arial Narrow" w:cstheme="minorHAnsi"/>
                <w:u w:val="single"/>
              </w:rPr>
              <w:t>Constituye, por lo tanto, una parte de la función pública</w:t>
            </w:r>
            <w:r w:rsidRPr="000A2ACF">
              <w:rPr>
                <w:rFonts w:ascii="Arial Narrow" w:hAnsi="Arial Narrow" w:cstheme="minorHAnsi"/>
              </w:rPr>
              <w:t>, aunque sus peculiaridades obliguen a regularla por normas específicas que, sin embargo, han de basarse en principios análogos a los que rigen aquélla.</w:t>
            </w:r>
          </w:p>
          <w:p w14:paraId="6A89B515" w14:textId="77777777" w:rsidR="000A2ACF" w:rsidRPr="000A2ACF" w:rsidRDefault="000A2ACF" w:rsidP="00413FD2">
            <w:pPr>
              <w:spacing w:after="60"/>
              <w:jc w:val="both"/>
              <w:rPr>
                <w:rFonts w:ascii="Arial Narrow" w:hAnsi="Arial Narrow" w:cstheme="minorHAnsi"/>
              </w:rPr>
            </w:pPr>
            <w:r w:rsidRPr="000A2ACF">
              <w:rPr>
                <w:rFonts w:ascii="Arial Narrow" w:hAnsi="Arial Narrow" w:cstheme="minorHAnsi"/>
              </w:rPr>
              <w:t>Por tanto, la condición de militar, con independencia de pertenecer a las FAS o al Instituto Armado, comprende lo relativo al ejercicio de la función militar que, como actividad pública peculiar, exige la ordenación del «status» profesional tanto de los miembros de las Fuerzas Armadas como de la Guardia Civil, “</w:t>
            </w:r>
            <w:r w:rsidRPr="00E74F51">
              <w:rPr>
                <w:rFonts w:ascii="Arial Narrow" w:hAnsi="Arial Narrow" w:cstheme="minorHAnsi"/>
                <w:i/>
                <w:u w:val="single"/>
              </w:rPr>
              <w:t>actividad pública peculiar</w:t>
            </w:r>
            <w:r w:rsidRPr="000A2ACF">
              <w:rPr>
                <w:rFonts w:ascii="Arial Narrow" w:hAnsi="Arial Narrow" w:cstheme="minorHAnsi"/>
              </w:rPr>
              <w:t xml:space="preserve">”, que exige la ordenación del «status» profesional de los miembros de las Fuerzas Armadas y de la Guardia Civil en cuanto a políticas de RETRIBUCIONES, </w:t>
            </w:r>
            <w:r w:rsidRPr="00E74F51">
              <w:rPr>
                <w:rFonts w:ascii="Arial Narrow" w:hAnsi="Arial Narrow" w:cstheme="minorHAnsi"/>
                <w:u w:val="single"/>
              </w:rPr>
              <w:t>en términos de absoluta igualdad</w:t>
            </w:r>
            <w:r w:rsidRPr="000A2ACF">
              <w:rPr>
                <w:rFonts w:ascii="Arial Narrow" w:hAnsi="Arial Narrow" w:cstheme="minorHAnsi"/>
              </w:rPr>
              <w:t>.</w:t>
            </w:r>
          </w:p>
          <w:p w14:paraId="2F45C234" w14:textId="77777777" w:rsidR="000A2ACF" w:rsidRPr="000A2ACF" w:rsidRDefault="000A2ACF" w:rsidP="00413FD2">
            <w:pPr>
              <w:spacing w:after="60"/>
              <w:jc w:val="both"/>
              <w:rPr>
                <w:rFonts w:ascii="Arial Narrow" w:hAnsi="Arial Narrow" w:cstheme="minorHAnsi"/>
              </w:rPr>
            </w:pPr>
            <w:r w:rsidRPr="000A2ACF">
              <w:rPr>
                <w:rFonts w:ascii="Arial Narrow" w:hAnsi="Arial Narrow" w:cstheme="minorHAnsi"/>
              </w:rPr>
              <w:t xml:space="preserve">No en vano, ambos constituyen una parte de la función pública y de acuerdo a reiterada jurisprudencia del Tribunal Constitucional, le serían de aplicación esos principios, tanto a los militares que componen las Fuerzas Armadas, como a los miembros de la Guardia Civil, es decir los principios de </w:t>
            </w:r>
            <w:r w:rsidRPr="00E74F51">
              <w:rPr>
                <w:rFonts w:ascii="Arial Narrow" w:hAnsi="Arial Narrow" w:cstheme="minorHAnsi"/>
                <w:u w:val="single"/>
              </w:rPr>
              <w:t>IGUALDAD, MÉRITO Y CAPACIDAD</w:t>
            </w:r>
            <w:r w:rsidRPr="000A2ACF">
              <w:rPr>
                <w:rFonts w:ascii="Arial Narrow" w:hAnsi="Arial Narrow" w:cstheme="minorHAnsi"/>
              </w:rPr>
              <w:t xml:space="preserve">, principios que traen causa en los artículos 23.2, 103.3 y 14 de la Constitución Española (CE) que deben primar en las actuaciones de las Administraciones públicas. </w:t>
            </w:r>
          </w:p>
          <w:p w14:paraId="58850DA9" w14:textId="143AB0EB" w:rsidR="000A2ACF" w:rsidRDefault="000A2ACF" w:rsidP="00413FD2">
            <w:pPr>
              <w:spacing w:after="60"/>
              <w:jc w:val="both"/>
              <w:rPr>
                <w:rFonts w:ascii="Arial Narrow" w:hAnsi="Arial Narrow" w:cstheme="minorHAnsi"/>
              </w:rPr>
            </w:pPr>
            <w:r w:rsidRPr="000A2ACF">
              <w:rPr>
                <w:rFonts w:ascii="Arial Narrow" w:hAnsi="Arial Narrow" w:cstheme="minorHAnsi"/>
              </w:rPr>
              <w:t xml:space="preserve">Principios de igualdad, mérito y capacidad que el texto constitucional prolonga su vigencia a lo largo de todo el desarrollo de su carrera militar con independencia de que se desarrolle en las FAS o en el Instituto Armado; por </w:t>
            </w:r>
            <w:r w:rsidR="004F6747" w:rsidRPr="000A2ACF">
              <w:rPr>
                <w:rFonts w:ascii="Arial Narrow" w:hAnsi="Arial Narrow" w:cstheme="minorHAnsi"/>
              </w:rPr>
              <w:t>tanto,</w:t>
            </w:r>
            <w:r w:rsidRPr="000A2ACF">
              <w:rPr>
                <w:rFonts w:ascii="Arial Narrow" w:hAnsi="Arial Narrow" w:cstheme="minorHAnsi"/>
              </w:rPr>
              <w:t xml:space="preserve"> </w:t>
            </w:r>
            <w:r w:rsidRPr="00E74F51">
              <w:rPr>
                <w:rFonts w:ascii="Arial Narrow" w:hAnsi="Arial Narrow" w:cstheme="minorHAnsi"/>
                <w:u w:val="single"/>
              </w:rPr>
              <w:t>LA DESIGUALDAD DE TRATO RETRIBUTIVA INFRINGIRÍA ESOS DERECHOS</w:t>
            </w:r>
            <w:r w:rsidRPr="000A2ACF">
              <w:rPr>
                <w:rFonts w:ascii="Arial Narrow" w:hAnsi="Arial Narrow" w:cstheme="minorHAnsi"/>
              </w:rPr>
              <w:t>.</w:t>
            </w:r>
          </w:p>
          <w:p w14:paraId="7AB832A2" w14:textId="3B8E21AD" w:rsidR="00165A30" w:rsidRDefault="00165A30" w:rsidP="00ED36AB">
            <w:pPr>
              <w:spacing w:after="60"/>
              <w:jc w:val="both"/>
              <w:rPr>
                <w:rFonts w:ascii="Arial Narrow" w:hAnsi="Arial Narrow" w:cstheme="minorHAnsi"/>
              </w:rPr>
            </w:pPr>
            <w:r w:rsidRPr="009B1AE8">
              <w:rPr>
                <w:rFonts w:ascii="Arial Narrow" w:hAnsi="Arial Narrow" w:cstheme="minorHAnsi"/>
              </w:rPr>
              <w:t>Como se ha dejado dicho,</w:t>
            </w:r>
            <w:r>
              <w:rPr>
                <w:rFonts w:ascii="Arial Narrow" w:hAnsi="Arial Narrow" w:cstheme="minorHAnsi"/>
              </w:rPr>
              <w:t xml:space="preserve"> </w:t>
            </w:r>
            <w:r w:rsidR="009B1AE8">
              <w:rPr>
                <w:rFonts w:ascii="Arial Narrow" w:hAnsi="Arial Narrow" w:cstheme="minorHAnsi"/>
              </w:rPr>
              <w:t>l</w:t>
            </w:r>
            <w:r w:rsidRPr="00311032">
              <w:rPr>
                <w:rFonts w:ascii="Arial Narrow" w:hAnsi="Arial Narrow" w:cstheme="minorHAnsi"/>
              </w:rPr>
              <w:t>os funcionarios más cercanos a algunas de las características de las Fuerzas Armadas son los miembros del Cuerpo Nacional de Policía y, además, por su naturaleza militar, los del Cuerpo de la Guardia Civil.</w:t>
            </w:r>
          </w:p>
          <w:p w14:paraId="258A7963" w14:textId="77777777" w:rsidR="00165A30" w:rsidRDefault="00165A30" w:rsidP="00413FD2">
            <w:pPr>
              <w:spacing w:after="80"/>
              <w:jc w:val="both"/>
              <w:rPr>
                <w:rFonts w:ascii="Arial Narrow" w:hAnsi="Arial Narrow" w:cstheme="minorHAnsi"/>
              </w:rPr>
            </w:pPr>
            <w:r w:rsidRPr="00311032">
              <w:rPr>
                <w:rFonts w:ascii="Arial Narrow" w:hAnsi="Arial Narrow" w:cstheme="minorHAnsi"/>
              </w:rPr>
              <w:t>Las diferencias retributivas de las Fuerzas Armadas con las Fuerzas y Cuerpos de Seguridad del Estado se producen en el complemento de empleo/destino en determinados empleos y en el complemento específico, tanto en el componente general como en el singular</w:t>
            </w:r>
            <w:r>
              <w:rPr>
                <w:rFonts w:ascii="Arial Narrow" w:hAnsi="Arial Narrow" w:cstheme="minorHAnsi"/>
              </w:rPr>
              <w:t>, así como en el complemento de disponibilidad del personal en reserva</w:t>
            </w:r>
            <w:r w:rsidRPr="00311032">
              <w:rPr>
                <w:rFonts w:ascii="Arial Narrow" w:hAnsi="Arial Narrow" w:cstheme="minorHAnsi"/>
              </w:rPr>
              <w:t>. Análisis más complejo requiere el complemento de dedicación especial/productividad sujeto a múltiples variables.</w:t>
            </w:r>
          </w:p>
          <w:p w14:paraId="0322C8E5" w14:textId="1CAFFE9B" w:rsidR="00590437" w:rsidRDefault="000D42E9" w:rsidP="00311032">
            <w:pPr>
              <w:jc w:val="both"/>
            </w:pPr>
            <w:r w:rsidRPr="00ED36AB">
              <w:rPr>
                <w:rFonts w:ascii="Arial Narrow" w:hAnsi="Arial Narrow" w:cstheme="minorHAnsi"/>
                <w:b/>
                <w:u w:val="single"/>
              </w:rPr>
              <w:t xml:space="preserve">Todas las cantidades </w:t>
            </w:r>
            <w:r w:rsidR="00961645" w:rsidRPr="00ED36AB">
              <w:rPr>
                <w:rFonts w:ascii="Arial Narrow" w:hAnsi="Arial Narrow" w:cstheme="minorHAnsi"/>
                <w:b/>
                <w:u w:val="single"/>
              </w:rPr>
              <w:t>expuestas en</w:t>
            </w:r>
            <w:r w:rsidRPr="00ED36AB">
              <w:rPr>
                <w:rFonts w:ascii="Arial Narrow" w:hAnsi="Arial Narrow" w:cstheme="minorHAnsi"/>
                <w:b/>
                <w:u w:val="single"/>
              </w:rPr>
              <w:t xml:space="preserve"> esta iniciativa son referidas a 1 de enero de 2017</w:t>
            </w:r>
            <w:r>
              <w:rPr>
                <w:rFonts w:ascii="Arial Narrow" w:hAnsi="Arial Narrow" w:cstheme="minorHAnsi"/>
              </w:rPr>
              <w:t>.</w:t>
            </w:r>
            <w:r w:rsidR="00590437">
              <w:t xml:space="preserve"> </w:t>
            </w:r>
          </w:p>
          <w:p w14:paraId="4B3163AA" w14:textId="67512A65" w:rsidR="004704E7" w:rsidRDefault="00590437" w:rsidP="00311032">
            <w:pPr>
              <w:jc w:val="both"/>
              <w:rPr>
                <w:rFonts w:ascii="Arial Narrow" w:hAnsi="Arial Narrow" w:cstheme="minorHAnsi"/>
              </w:rPr>
            </w:pPr>
            <w:r w:rsidRPr="00590437">
              <w:rPr>
                <w:rFonts w:ascii="Arial Narrow" w:hAnsi="Arial Narrow" w:cstheme="minorHAnsi"/>
              </w:rPr>
              <w:t>No se incluyen trienios, componentes singulares del complemento específico, ayudas para vestuario ni complementos de dedicación especial o productividad.</w:t>
            </w:r>
          </w:p>
          <w:tbl>
            <w:tblPr>
              <w:tblW w:w="9457" w:type="dxa"/>
              <w:jc w:val="center"/>
              <w:tblCellMar>
                <w:left w:w="70" w:type="dxa"/>
                <w:right w:w="70" w:type="dxa"/>
              </w:tblCellMar>
              <w:tblLook w:val="04A0" w:firstRow="1" w:lastRow="0" w:firstColumn="1" w:lastColumn="0" w:noHBand="0" w:noVBand="1"/>
            </w:tblPr>
            <w:tblGrid>
              <w:gridCol w:w="908"/>
              <w:gridCol w:w="1105"/>
              <w:gridCol w:w="964"/>
              <w:gridCol w:w="914"/>
              <w:gridCol w:w="1879"/>
              <w:gridCol w:w="1833"/>
              <w:gridCol w:w="1854"/>
            </w:tblGrid>
            <w:tr w:rsidR="00956015" w:rsidRPr="00B9675E" w14:paraId="6BDFE550" w14:textId="77777777" w:rsidTr="00165A30">
              <w:trPr>
                <w:trHeight w:val="579"/>
                <w:jc w:val="center"/>
              </w:trPr>
              <w:tc>
                <w:tcPr>
                  <w:tcW w:w="908" w:type="dxa"/>
                  <w:tcBorders>
                    <w:top w:val="single" w:sz="4" w:space="0" w:color="auto"/>
                    <w:left w:val="single" w:sz="4" w:space="0" w:color="auto"/>
                    <w:bottom w:val="single" w:sz="4" w:space="0" w:color="auto"/>
                    <w:right w:val="single" w:sz="4" w:space="0" w:color="auto"/>
                  </w:tcBorders>
                  <w:shd w:val="clear" w:color="000000" w:fill="DBE5F1"/>
                  <w:vAlign w:val="center"/>
                </w:tcPr>
                <w:p w14:paraId="5095293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b/>
                      <w:bCs/>
                      <w:sz w:val="20"/>
                      <w:szCs w:val="20"/>
                    </w:rPr>
                  </w:pPr>
                  <w:r w:rsidRPr="00B9675E">
                    <w:rPr>
                      <w:rFonts w:ascii="Tahoma" w:eastAsia="Times New Roman" w:hAnsi="Tahoma" w:cs="Tahoma"/>
                      <w:b/>
                      <w:bCs/>
                      <w:sz w:val="20"/>
                      <w:szCs w:val="20"/>
                    </w:rPr>
                    <w:lastRenderedPageBreak/>
                    <w:t>SUELDO</w:t>
                  </w:r>
                </w:p>
              </w:tc>
              <w:tc>
                <w:tcPr>
                  <w:tcW w:w="110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55C4070"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b/>
                      <w:sz w:val="20"/>
                      <w:szCs w:val="20"/>
                    </w:rPr>
                  </w:pPr>
                  <w:r w:rsidRPr="00B9675E">
                    <w:rPr>
                      <w:rFonts w:ascii="Tahoma" w:eastAsia="Times New Roman" w:hAnsi="Tahoma" w:cs="Tahoma"/>
                      <w:b/>
                      <w:sz w:val="20"/>
                      <w:szCs w:val="20"/>
                    </w:rPr>
                    <w:t>C</w:t>
                  </w:r>
                  <w:r>
                    <w:rPr>
                      <w:rFonts w:ascii="Tahoma" w:eastAsia="Times New Roman" w:hAnsi="Tahoma" w:cs="Tahoma"/>
                      <w:b/>
                      <w:sz w:val="20"/>
                      <w:szCs w:val="20"/>
                    </w:rPr>
                    <w:t>OMPL.</w:t>
                  </w:r>
                </w:p>
                <w:p w14:paraId="3F20C767" w14:textId="77777777" w:rsidR="00956015" w:rsidRDefault="00956015" w:rsidP="00265A7E">
                  <w:pPr>
                    <w:framePr w:hSpace="141" w:wrap="around" w:vAnchor="page" w:hAnchor="margin" w:y="1496"/>
                    <w:spacing w:after="0"/>
                    <w:ind w:left="-90"/>
                    <w:jc w:val="center"/>
                    <w:rPr>
                      <w:rFonts w:ascii="Tahoma" w:eastAsia="Times New Roman" w:hAnsi="Tahoma" w:cs="Tahoma"/>
                      <w:b/>
                      <w:sz w:val="20"/>
                      <w:szCs w:val="20"/>
                    </w:rPr>
                  </w:pPr>
                  <w:r w:rsidRPr="00B9675E">
                    <w:rPr>
                      <w:rFonts w:ascii="Tahoma" w:eastAsia="Times New Roman" w:hAnsi="Tahoma" w:cs="Tahoma"/>
                      <w:b/>
                      <w:sz w:val="20"/>
                      <w:szCs w:val="20"/>
                    </w:rPr>
                    <w:t>DESTINO</w:t>
                  </w:r>
                </w:p>
                <w:p w14:paraId="678E958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b/>
                      <w:sz w:val="20"/>
                      <w:szCs w:val="20"/>
                    </w:rPr>
                  </w:pPr>
                  <w:r w:rsidRPr="00B9675E">
                    <w:rPr>
                      <w:rFonts w:ascii="Tahoma" w:eastAsia="Times New Roman" w:hAnsi="Tahoma" w:cs="Tahoma"/>
                      <w:b/>
                      <w:sz w:val="20"/>
                      <w:szCs w:val="20"/>
                    </w:rPr>
                    <w:t>EMPLEO</w:t>
                  </w:r>
                </w:p>
              </w:tc>
              <w:tc>
                <w:tcPr>
                  <w:tcW w:w="964" w:type="dxa"/>
                  <w:tcBorders>
                    <w:top w:val="single" w:sz="4" w:space="0" w:color="auto"/>
                    <w:left w:val="nil"/>
                    <w:bottom w:val="single" w:sz="4" w:space="0" w:color="auto"/>
                    <w:right w:val="single" w:sz="4" w:space="0" w:color="auto"/>
                  </w:tcBorders>
                  <w:shd w:val="clear" w:color="000000" w:fill="DBE5F1"/>
                  <w:vAlign w:val="center"/>
                  <w:hideMark/>
                </w:tcPr>
                <w:p w14:paraId="35E9C175" w14:textId="43CAA3E4" w:rsidR="00956015" w:rsidRDefault="00956015" w:rsidP="00265A7E">
                  <w:pPr>
                    <w:framePr w:hSpace="141" w:wrap="around" w:vAnchor="page" w:hAnchor="margin" w:y="1496"/>
                    <w:spacing w:after="0"/>
                    <w:ind w:left="-90"/>
                    <w:jc w:val="center"/>
                    <w:rPr>
                      <w:rFonts w:ascii="Tahoma" w:eastAsia="Times New Roman" w:hAnsi="Tahoma" w:cs="Tahoma"/>
                      <w:b/>
                      <w:bCs/>
                      <w:sz w:val="20"/>
                      <w:szCs w:val="20"/>
                    </w:rPr>
                  </w:pPr>
                  <w:r w:rsidRPr="00B9675E">
                    <w:rPr>
                      <w:rFonts w:ascii="Tahoma" w:eastAsia="Times New Roman" w:hAnsi="Tahoma" w:cs="Tahoma"/>
                      <w:b/>
                      <w:bCs/>
                      <w:sz w:val="20"/>
                      <w:szCs w:val="20"/>
                    </w:rPr>
                    <w:t>C</w:t>
                  </w:r>
                  <w:r>
                    <w:rPr>
                      <w:rFonts w:ascii="Tahoma" w:eastAsia="Times New Roman" w:hAnsi="Tahoma" w:cs="Tahoma"/>
                      <w:b/>
                      <w:bCs/>
                      <w:sz w:val="20"/>
                      <w:szCs w:val="20"/>
                    </w:rPr>
                    <w:t>.</w:t>
                  </w:r>
                  <w:r w:rsidRPr="00B9675E">
                    <w:rPr>
                      <w:rFonts w:ascii="Tahoma" w:eastAsia="Times New Roman" w:hAnsi="Tahoma" w:cs="Tahoma"/>
                      <w:b/>
                      <w:bCs/>
                      <w:sz w:val="20"/>
                      <w:szCs w:val="20"/>
                    </w:rPr>
                    <w:t>G</w:t>
                  </w:r>
                  <w:r>
                    <w:rPr>
                      <w:rFonts w:ascii="Tahoma" w:eastAsia="Times New Roman" w:hAnsi="Tahoma" w:cs="Tahoma"/>
                      <w:b/>
                      <w:bCs/>
                      <w:sz w:val="20"/>
                      <w:szCs w:val="20"/>
                    </w:rPr>
                    <w:t>RAL.</w:t>
                  </w:r>
                </w:p>
                <w:p w14:paraId="4E061061" w14:textId="5B355471" w:rsidR="00956015" w:rsidRDefault="00956015" w:rsidP="00265A7E">
                  <w:pPr>
                    <w:framePr w:hSpace="141" w:wrap="around" w:vAnchor="page" w:hAnchor="margin" w:y="1496"/>
                    <w:spacing w:after="0"/>
                    <w:ind w:left="-90"/>
                    <w:jc w:val="center"/>
                    <w:rPr>
                      <w:rFonts w:ascii="Tahoma" w:eastAsia="Times New Roman" w:hAnsi="Tahoma" w:cs="Tahoma"/>
                      <w:b/>
                      <w:bCs/>
                      <w:sz w:val="20"/>
                      <w:szCs w:val="20"/>
                    </w:rPr>
                  </w:pPr>
                  <w:r>
                    <w:rPr>
                      <w:rFonts w:ascii="Tahoma" w:eastAsia="Times New Roman" w:hAnsi="Tahoma" w:cs="Tahoma"/>
                      <w:b/>
                      <w:bCs/>
                      <w:sz w:val="20"/>
                      <w:szCs w:val="20"/>
                    </w:rPr>
                    <w:t>COMPL.</w:t>
                  </w:r>
                </w:p>
                <w:p w14:paraId="640B5773" w14:textId="3444C9FF" w:rsidR="00956015" w:rsidRPr="00B9675E" w:rsidRDefault="00956015" w:rsidP="00265A7E">
                  <w:pPr>
                    <w:framePr w:hSpace="141" w:wrap="around" w:vAnchor="page" w:hAnchor="margin" w:y="1496"/>
                    <w:spacing w:after="0"/>
                    <w:ind w:left="-90"/>
                    <w:jc w:val="center"/>
                    <w:rPr>
                      <w:rFonts w:ascii="Tahoma" w:eastAsia="Times New Roman" w:hAnsi="Tahoma" w:cs="Tahoma"/>
                      <w:b/>
                      <w:bCs/>
                      <w:sz w:val="20"/>
                      <w:szCs w:val="20"/>
                    </w:rPr>
                  </w:pPr>
                  <w:r>
                    <w:rPr>
                      <w:rFonts w:ascii="Tahoma" w:eastAsia="Times New Roman" w:hAnsi="Tahoma" w:cs="Tahoma"/>
                      <w:b/>
                      <w:bCs/>
                      <w:sz w:val="20"/>
                      <w:szCs w:val="20"/>
                    </w:rPr>
                    <w:t>ESPECIF.</w:t>
                  </w:r>
                </w:p>
              </w:tc>
              <w:tc>
                <w:tcPr>
                  <w:tcW w:w="914" w:type="dxa"/>
                  <w:tcBorders>
                    <w:top w:val="single" w:sz="4" w:space="0" w:color="auto"/>
                    <w:left w:val="nil"/>
                    <w:bottom w:val="single" w:sz="4" w:space="0" w:color="auto"/>
                    <w:right w:val="single" w:sz="4" w:space="0" w:color="auto"/>
                  </w:tcBorders>
                  <w:shd w:val="clear" w:color="000000" w:fill="DBE5F1"/>
                  <w:vAlign w:val="center"/>
                  <w:hideMark/>
                </w:tcPr>
                <w:p w14:paraId="2226B6D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b/>
                      <w:bCs/>
                      <w:sz w:val="20"/>
                      <w:szCs w:val="20"/>
                    </w:rPr>
                  </w:pPr>
                  <w:r w:rsidRPr="00B9675E">
                    <w:rPr>
                      <w:rFonts w:ascii="Tahoma" w:eastAsia="Times New Roman" w:hAnsi="Tahoma" w:cs="Tahoma"/>
                      <w:b/>
                      <w:bCs/>
                      <w:sz w:val="20"/>
                      <w:szCs w:val="20"/>
                    </w:rPr>
                    <w:t>TOTAL</w:t>
                  </w:r>
                  <w:r>
                    <w:rPr>
                      <w:rFonts w:ascii="Tahoma" w:eastAsia="Times New Roman" w:hAnsi="Tahoma" w:cs="Tahoma"/>
                      <w:b/>
                      <w:bCs/>
                      <w:sz w:val="20"/>
                      <w:szCs w:val="20"/>
                    </w:rPr>
                    <w:t xml:space="preserve"> MES</w:t>
                  </w:r>
                </w:p>
              </w:tc>
              <w:tc>
                <w:tcPr>
                  <w:tcW w:w="1879" w:type="dxa"/>
                  <w:tcBorders>
                    <w:top w:val="single" w:sz="4" w:space="0" w:color="auto"/>
                    <w:left w:val="nil"/>
                    <w:bottom w:val="single" w:sz="4" w:space="0" w:color="auto"/>
                    <w:right w:val="single" w:sz="4" w:space="0" w:color="auto"/>
                  </w:tcBorders>
                  <w:shd w:val="clear" w:color="000000" w:fill="DBE5F1"/>
                  <w:vAlign w:val="center"/>
                  <w:hideMark/>
                </w:tcPr>
                <w:p w14:paraId="42410456" w14:textId="3FCFFB54" w:rsidR="00956015" w:rsidRPr="00B9675E" w:rsidRDefault="00443636" w:rsidP="00265A7E">
                  <w:pPr>
                    <w:framePr w:hSpace="141" w:wrap="around" w:vAnchor="page" w:hAnchor="margin" w:y="1496"/>
                    <w:spacing w:after="0"/>
                    <w:ind w:left="-90"/>
                    <w:jc w:val="center"/>
                    <w:rPr>
                      <w:rFonts w:ascii="Tahoma" w:eastAsia="Times New Roman" w:hAnsi="Tahoma" w:cs="Tahoma"/>
                      <w:b/>
                      <w:bCs/>
                      <w:sz w:val="20"/>
                      <w:szCs w:val="20"/>
                    </w:rPr>
                  </w:pPr>
                  <w:r>
                    <w:rPr>
                      <w:rFonts w:ascii="Tahoma" w:eastAsia="Times New Roman" w:hAnsi="Tahoma" w:cs="Tahoma"/>
                      <w:b/>
                      <w:bCs/>
                      <w:sz w:val="20"/>
                      <w:szCs w:val="20"/>
                    </w:rPr>
                    <w:t>POLICI</w:t>
                  </w:r>
                  <w:r w:rsidR="00956015" w:rsidRPr="00B9675E">
                    <w:rPr>
                      <w:rFonts w:ascii="Tahoma" w:eastAsia="Times New Roman" w:hAnsi="Tahoma" w:cs="Tahoma"/>
                      <w:b/>
                      <w:bCs/>
                      <w:sz w:val="20"/>
                      <w:szCs w:val="20"/>
                    </w:rPr>
                    <w:t>A</w:t>
                  </w:r>
                </w:p>
              </w:tc>
              <w:tc>
                <w:tcPr>
                  <w:tcW w:w="1833" w:type="dxa"/>
                  <w:tcBorders>
                    <w:top w:val="single" w:sz="4" w:space="0" w:color="auto"/>
                    <w:left w:val="nil"/>
                    <w:bottom w:val="single" w:sz="4" w:space="0" w:color="auto"/>
                    <w:right w:val="single" w:sz="4" w:space="0" w:color="auto"/>
                  </w:tcBorders>
                  <w:shd w:val="clear" w:color="000000" w:fill="DBE5F1"/>
                  <w:vAlign w:val="center"/>
                  <w:hideMark/>
                </w:tcPr>
                <w:p w14:paraId="535033DA"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b/>
                      <w:bCs/>
                      <w:sz w:val="20"/>
                      <w:szCs w:val="20"/>
                    </w:rPr>
                  </w:pPr>
                  <w:r w:rsidRPr="00B9675E">
                    <w:rPr>
                      <w:rFonts w:ascii="Tahoma" w:eastAsia="Times New Roman" w:hAnsi="Tahoma" w:cs="Tahoma"/>
                      <w:b/>
                      <w:bCs/>
                      <w:sz w:val="20"/>
                      <w:szCs w:val="20"/>
                    </w:rPr>
                    <w:t>GUARDIA CIVIL</w:t>
                  </w:r>
                </w:p>
              </w:tc>
              <w:tc>
                <w:tcPr>
                  <w:tcW w:w="1854" w:type="dxa"/>
                  <w:tcBorders>
                    <w:top w:val="single" w:sz="4" w:space="0" w:color="auto"/>
                    <w:left w:val="nil"/>
                    <w:bottom w:val="single" w:sz="4" w:space="0" w:color="auto"/>
                    <w:right w:val="single" w:sz="4" w:space="0" w:color="auto"/>
                  </w:tcBorders>
                  <w:shd w:val="clear" w:color="000000" w:fill="DBE5F1"/>
                  <w:vAlign w:val="center"/>
                  <w:hideMark/>
                </w:tcPr>
                <w:p w14:paraId="46E21F8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b/>
                      <w:bCs/>
                      <w:sz w:val="20"/>
                      <w:szCs w:val="20"/>
                    </w:rPr>
                  </w:pPr>
                  <w:r w:rsidRPr="00B9675E">
                    <w:rPr>
                      <w:rFonts w:ascii="Tahoma" w:eastAsia="Times New Roman" w:hAnsi="Tahoma" w:cs="Tahoma"/>
                      <w:b/>
                      <w:bCs/>
                      <w:sz w:val="20"/>
                      <w:szCs w:val="20"/>
                    </w:rPr>
                    <w:t>FUERZAS ARMADAS</w:t>
                  </w:r>
                </w:p>
              </w:tc>
            </w:tr>
            <w:tr w:rsidR="00956015" w:rsidRPr="00B9675E" w14:paraId="6ED73558" w14:textId="77777777" w:rsidTr="00165A30">
              <w:trPr>
                <w:trHeight w:val="221"/>
                <w:jc w:val="center"/>
              </w:trPr>
              <w:tc>
                <w:tcPr>
                  <w:tcW w:w="908" w:type="dxa"/>
                  <w:tcBorders>
                    <w:top w:val="nil"/>
                    <w:left w:val="single" w:sz="4" w:space="0" w:color="auto"/>
                    <w:bottom w:val="single" w:sz="4" w:space="0" w:color="auto"/>
                    <w:right w:val="single" w:sz="4" w:space="0" w:color="auto"/>
                  </w:tcBorders>
                  <w:vAlign w:val="center"/>
                </w:tcPr>
                <w:p w14:paraId="076D308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2EAF49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1.535,41</w:t>
                  </w:r>
                </w:p>
              </w:tc>
              <w:tc>
                <w:tcPr>
                  <w:tcW w:w="964" w:type="dxa"/>
                  <w:tcBorders>
                    <w:top w:val="nil"/>
                    <w:left w:val="nil"/>
                    <w:bottom w:val="single" w:sz="4" w:space="0" w:color="auto"/>
                    <w:right w:val="single" w:sz="4" w:space="0" w:color="auto"/>
                  </w:tcBorders>
                  <w:shd w:val="clear" w:color="auto" w:fill="auto"/>
                  <w:vAlign w:val="center"/>
                  <w:hideMark/>
                </w:tcPr>
                <w:p w14:paraId="0AB55CD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1.280,27</w:t>
                  </w:r>
                </w:p>
              </w:tc>
              <w:tc>
                <w:tcPr>
                  <w:tcW w:w="914" w:type="dxa"/>
                  <w:tcBorders>
                    <w:top w:val="nil"/>
                    <w:left w:val="nil"/>
                    <w:bottom w:val="single" w:sz="4" w:space="0" w:color="auto"/>
                    <w:right w:val="single" w:sz="4" w:space="0" w:color="auto"/>
                  </w:tcBorders>
                  <w:shd w:val="clear" w:color="auto" w:fill="auto"/>
                  <w:vAlign w:val="center"/>
                  <w:hideMark/>
                </w:tcPr>
                <w:p w14:paraId="6AB812E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3.935,82</w:t>
                  </w:r>
                </w:p>
              </w:tc>
              <w:tc>
                <w:tcPr>
                  <w:tcW w:w="1879" w:type="dxa"/>
                  <w:tcBorders>
                    <w:top w:val="nil"/>
                    <w:left w:val="nil"/>
                    <w:bottom w:val="single" w:sz="4" w:space="0" w:color="auto"/>
                    <w:right w:val="single" w:sz="4" w:space="0" w:color="auto"/>
                  </w:tcBorders>
                  <w:shd w:val="clear" w:color="auto" w:fill="auto"/>
                  <w:vAlign w:val="center"/>
                  <w:hideMark/>
                </w:tcPr>
                <w:p w14:paraId="32BA147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27B084C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39E3AFA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General de Ejército</w:t>
                  </w:r>
                </w:p>
              </w:tc>
            </w:tr>
            <w:tr w:rsidR="00956015" w:rsidRPr="00B9675E" w14:paraId="286C1052" w14:textId="77777777" w:rsidTr="00165A30">
              <w:trPr>
                <w:trHeight w:val="221"/>
                <w:jc w:val="center"/>
              </w:trPr>
              <w:tc>
                <w:tcPr>
                  <w:tcW w:w="908" w:type="dxa"/>
                  <w:tcBorders>
                    <w:top w:val="nil"/>
                    <w:left w:val="single" w:sz="4" w:space="0" w:color="auto"/>
                    <w:bottom w:val="single" w:sz="4" w:space="0" w:color="auto"/>
                    <w:right w:val="single" w:sz="4" w:space="0" w:color="auto"/>
                  </w:tcBorders>
                  <w:vAlign w:val="center"/>
                </w:tcPr>
                <w:p w14:paraId="5126655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tcPr>
                <w:p w14:paraId="490A4B2A" w14:textId="77777777" w:rsidR="00956015" w:rsidRPr="00FC37AC" w:rsidRDefault="00956015" w:rsidP="00265A7E">
                  <w:pPr>
                    <w:framePr w:hSpace="141" w:wrap="around" w:vAnchor="page" w:hAnchor="margin" w:y="1496"/>
                    <w:spacing w:after="0"/>
                    <w:ind w:left="-90"/>
                    <w:jc w:val="right"/>
                    <w:rPr>
                      <w:rFonts w:ascii="Tahoma" w:eastAsia="Times New Roman" w:hAnsi="Tahoma" w:cs="Tahoma"/>
                      <w:bCs/>
                      <w:iCs/>
                      <w:sz w:val="20"/>
                      <w:szCs w:val="20"/>
                    </w:rPr>
                  </w:pPr>
                  <w:r w:rsidRPr="00FC37AC">
                    <w:rPr>
                      <w:rFonts w:ascii="Tahoma" w:eastAsia="Times New Roman" w:hAnsi="Tahoma" w:cs="Tahoma"/>
                      <w:bCs/>
                      <w:iCs/>
                      <w:sz w:val="20"/>
                      <w:szCs w:val="20"/>
                    </w:rPr>
                    <w:t>1.228,35</w:t>
                  </w:r>
                </w:p>
              </w:tc>
              <w:tc>
                <w:tcPr>
                  <w:tcW w:w="964" w:type="dxa"/>
                  <w:tcBorders>
                    <w:top w:val="nil"/>
                    <w:left w:val="nil"/>
                    <w:bottom w:val="single" w:sz="4" w:space="0" w:color="auto"/>
                    <w:right w:val="single" w:sz="4" w:space="0" w:color="auto"/>
                  </w:tcBorders>
                  <w:shd w:val="clear" w:color="auto" w:fill="auto"/>
                  <w:vAlign w:val="center"/>
                </w:tcPr>
                <w:p w14:paraId="2AF26991"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1.291,97</w:t>
                  </w:r>
                </w:p>
              </w:tc>
              <w:tc>
                <w:tcPr>
                  <w:tcW w:w="914" w:type="dxa"/>
                  <w:tcBorders>
                    <w:top w:val="nil"/>
                    <w:left w:val="nil"/>
                    <w:bottom w:val="single" w:sz="4" w:space="0" w:color="auto"/>
                    <w:right w:val="single" w:sz="4" w:space="0" w:color="auto"/>
                  </w:tcBorders>
                  <w:shd w:val="clear" w:color="auto" w:fill="auto"/>
                  <w:vAlign w:val="center"/>
                </w:tcPr>
                <w:p w14:paraId="30C8BB5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w:t>
                  </w:r>
                  <w:r>
                    <w:rPr>
                      <w:rFonts w:ascii="Tahoma" w:eastAsia="Times New Roman" w:hAnsi="Tahoma" w:cs="Tahoma"/>
                      <w:sz w:val="20"/>
                      <w:szCs w:val="20"/>
                    </w:rPr>
                    <w:t>640</w:t>
                  </w:r>
                  <w:r w:rsidRPr="00B9675E">
                    <w:rPr>
                      <w:rFonts w:ascii="Tahoma" w:eastAsia="Times New Roman" w:hAnsi="Tahoma" w:cs="Tahoma"/>
                      <w:sz w:val="20"/>
                      <w:szCs w:val="20"/>
                    </w:rPr>
                    <w:t>,</w:t>
                  </w:r>
                  <w:r>
                    <w:rPr>
                      <w:rFonts w:ascii="Tahoma" w:eastAsia="Times New Roman" w:hAnsi="Tahoma" w:cs="Tahoma"/>
                      <w:sz w:val="20"/>
                      <w:szCs w:val="20"/>
                    </w:rPr>
                    <w:t>46</w:t>
                  </w:r>
                </w:p>
              </w:tc>
              <w:tc>
                <w:tcPr>
                  <w:tcW w:w="1879" w:type="dxa"/>
                  <w:tcBorders>
                    <w:top w:val="nil"/>
                    <w:left w:val="nil"/>
                    <w:bottom w:val="single" w:sz="4" w:space="0" w:color="auto"/>
                    <w:right w:val="single" w:sz="4" w:space="0" w:color="auto"/>
                  </w:tcBorders>
                  <w:shd w:val="clear" w:color="auto" w:fill="auto"/>
                  <w:vAlign w:val="center"/>
                </w:tcPr>
                <w:p w14:paraId="1FC6CB8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tcPr>
                <w:p w14:paraId="287A96E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Teniente General</w:t>
                  </w:r>
                </w:p>
              </w:tc>
              <w:tc>
                <w:tcPr>
                  <w:tcW w:w="1854" w:type="dxa"/>
                  <w:tcBorders>
                    <w:top w:val="nil"/>
                    <w:left w:val="nil"/>
                    <w:bottom w:val="single" w:sz="4" w:space="0" w:color="auto"/>
                    <w:right w:val="single" w:sz="4" w:space="0" w:color="auto"/>
                  </w:tcBorders>
                  <w:shd w:val="clear" w:color="auto" w:fill="auto"/>
                  <w:vAlign w:val="center"/>
                </w:tcPr>
                <w:p w14:paraId="01FB800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4D3A6EB6" w14:textId="77777777" w:rsidTr="00165A30">
              <w:trPr>
                <w:trHeight w:val="139"/>
                <w:jc w:val="center"/>
              </w:trPr>
              <w:tc>
                <w:tcPr>
                  <w:tcW w:w="908" w:type="dxa"/>
                  <w:tcBorders>
                    <w:top w:val="nil"/>
                    <w:left w:val="single" w:sz="4" w:space="0" w:color="auto"/>
                    <w:bottom w:val="single" w:sz="4" w:space="0" w:color="auto"/>
                    <w:right w:val="single" w:sz="4" w:space="0" w:color="auto"/>
                  </w:tcBorders>
                  <w:vAlign w:val="center"/>
                </w:tcPr>
                <w:p w14:paraId="54BAE9F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21AE80D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1.228,35</w:t>
                  </w:r>
                </w:p>
              </w:tc>
              <w:tc>
                <w:tcPr>
                  <w:tcW w:w="964" w:type="dxa"/>
                  <w:tcBorders>
                    <w:top w:val="nil"/>
                    <w:left w:val="nil"/>
                    <w:bottom w:val="single" w:sz="4" w:space="0" w:color="auto"/>
                    <w:right w:val="single" w:sz="4" w:space="0" w:color="auto"/>
                  </w:tcBorders>
                  <w:shd w:val="clear" w:color="auto" w:fill="auto"/>
                  <w:vAlign w:val="center"/>
                  <w:hideMark/>
                </w:tcPr>
                <w:p w14:paraId="3E91CFB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1.280,27</w:t>
                  </w:r>
                </w:p>
              </w:tc>
              <w:tc>
                <w:tcPr>
                  <w:tcW w:w="914" w:type="dxa"/>
                  <w:tcBorders>
                    <w:top w:val="nil"/>
                    <w:left w:val="nil"/>
                    <w:bottom w:val="single" w:sz="4" w:space="0" w:color="auto"/>
                    <w:right w:val="single" w:sz="4" w:space="0" w:color="auto"/>
                  </w:tcBorders>
                  <w:shd w:val="clear" w:color="auto" w:fill="auto"/>
                  <w:vAlign w:val="center"/>
                  <w:hideMark/>
                </w:tcPr>
                <w:p w14:paraId="7AD9580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3.628,76</w:t>
                  </w:r>
                </w:p>
              </w:tc>
              <w:tc>
                <w:tcPr>
                  <w:tcW w:w="1879" w:type="dxa"/>
                  <w:tcBorders>
                    <w:top w:val="nil"/>
                    <w:left w:val="nil"/>
                    <w:bottom w:val="single" w:sz="4" w:space="0" w:color="auto"/>
                    <w:right w:val="single" w:sz="4" w:space="0" w:color="auto"/>
                  </w:tcBorders>
                  <w:shd w:val="clear" w:color="auto" w:fill="auto"/>
                  <w:vAlign w:val="center"/>
                  <w:hideMark/>
                </w:tcPr>
                <w:p w14:paraId="7F12A3C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09224C7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03DCEB4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Teniente General</w:t>
                  </w:r>
                </w:p>
              </w:tc>
            </w:tr>
            <w:tr w:rsidR="00956015" w:rsidRPr="00B9675E" w14:paraId="4E77C6EF" w14:textId="77777777" w:rsidTr="00165A30">
              <w:trPr>
                <w:trHeight w:val="262"/>
                <w:jc w:val="center"/>
              </w:trPr>
              <w:tc>
                <w:tcPr>
                  <w:tcW w:w="908" w:type="dxa"/>
                  <w:tcBorders>
                    <w:top w:val="nil"/>
                    <w:left w:val="single" w:sz="4" w:space="0" w:color="auto"/>
                    <w:bottom w:val="single" w:sz="4" w:space="0" w:color="auto"/>
                    <w:right w:val="single" w:sz="4" w:space="0" w:color="auto"/>
                  </w:tcBorders>
                  <w:vAlign w:val="center"/>
                </w:tcPr>
                <w:p w14:paraId="55B6223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474C947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1.107,99</w:t>
                  </w:r>
                </w:p>
              </w:tc>
              <w:tc>
                <w:tcPr>
                  <w:tcW w:w="964" w:type="dxa"/>
                  <w:tcBorders>
                    <w:top w:val="nil"/>
                    <w:left w:val="nil"/>
                    <w:bottom w:val="single" w:sz="4" w:space="0" w:color="auto"/>
                    <w:right w:val="single" w:sz="4" w:space="0" w:color="auto"/>
                  </w:tcBorders>
                  <w:shd w:val="clear" w:color="auto" w:fill="auto"/>
                  <w:vAlign w:val="center"/>
                  <w:hideMark/>
                </w:tcPr>
                <w:p w14:paraId="5FE8814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1.095,63</w:t>
                  </w:r>
                </w:p>
              </w:tc>
              <w:tc>
                <w:tcPr>
                  <w:tcW w:w="914" w:type="dxa"/>
                  <w:tcBorders>
                    <w:top w:val="nil"/>
                    <w:left w:val="nil"/>
                    <w:bottom w:val="single" w:sz="4" w:space="0" w:color="auto"/>
                    <w:right w:val="single" w:sz="4" w:space="0" w:color="auto"/>
                  </w:tcBorders>
                  <w:shd w:val="clear" w:color="auto" w:fill="auto"/>
                  <w:vAlign w:val="center"/>
                  <w:hideMark/>
                </w:tcPr>
                <w:p w14:paraId="75B572A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3.323,76</w:t>
                  </w:r>
                </w:p>
              </w:tc>
              <w:tc>
                <w:tcPr>
                  <w:tcW w:w="1879" w:type="dxa"/>
                  <w:tcBorders>
                    <w:top w:val="nil"/>
                    <w:left w:val="nil"/>
                    <w:bottom w:val="single" w:sz="4" w:space="0" w:color="auto"/>
                    <w:right w:val="single" w:sz="4" w:space="0" w:color="auto"/>
                  </w:tcBorders>
                  <w:shd w:val="clear" w:color="auto" w:fill="auto"/>
                  <w:vAlign w:val="center"/>
                  <w:hideMark/>
                </w:tcPr>
                <w:p w14:paraId="4CFBC73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7217118D"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7A09365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General de División</w:t>
                  </w:r>
                </w:p>
              </w:tc>
            </w:tr>
            <w:tr w:rsidR="00956015" w:rsidRPr="00B9675E" w14:paraId="4C784354" w14:textId="77777777" w:rsidTr="00165A30">
              <w:trPr>
                <w:trHeight w:val="282"/>
                <w:jc w:val="center"/>
              </w:trPr>
              <w:tc>
                <w:tcPr>
                  <w:tcW w:w="908" w:type="dxa"/>
                  <w:tcBorders>
                    <w:top w:val="nil"/>
                    <w:left w:val="single" w:sz="4" w:space="0" w:color="auto"/>
                    <w:bottom w:val="single" w:sz="4" w:space="0" w:color="auto"/>
                    <w:right w:val="single" w:sz="4" w:space="0" w:color="auto"/>
                  </w:tcBorders>
                  <w:shd w:val="clear" w:color="000000" w:fill="FFFFFF"/>
                  <w:vAlign w:val="center"/>
                </w:tcPr>
                <w:p w14:paraId="6417925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000000" w:fill="FFFFFF"/>
                  <w:vAlign w:val="center"/>
                  <w:hideMark/>
                </w:tcPr>
                <w:p w14:paraId="77570E4A"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1.015,40</w:t>
                  </w:r>
                </w:p>
              </w:tc>
              <w:tc>
                <w:tcPr>
                  <w:tcW w:w="964" w:type="dxa"/>
                  <w:tcBorders>
                    <w:top w:val="nil"/>
                    <w:left w:val="nil"/>
                    <w:bottom w:val="single" w:sz="4" w:space="0" w:color="auto"/>
                    <w:right w:val="single" w:sz="4" w:space="0" w:color="auto"/>
                  </w:tcBorders>
                  <w:shd w:val="clear" w:color="auto" w:fill="auto"/>
                  <w:vAlign w:val="center"/>
                  <w:hideMark/>
                </w:tcPr>
                <w:p w14:paraId="61CC2D8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1.093,76</w:t>
                  </w:r>
                </w:p>
              </w:tc>
              <w:tc>
                <w:tcPr>
                  <w:tcW w:w="914" w:type="dxa"/>
                  <w:tcBorders>
                    <w:top w:val="nil"/>
                    <w:left w:val="nil"/>
                    <w:bottom w:val="single" w:sz="4" w:space="0" w:color="auto"/>
                    <w:right w:val="single" w:sz="4" w:space="0" w:color="auto"/>
                  </w:tcBorders>
                  <w:shd w:val="clear" w:color="auto" w:fill="auto"/>
                  <w:vAlign w:val="center"/>
                  <w:hideMark/>
                </w:tcPr>
                <w:p w14:paraId="70FBB5F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3.229,30</w:t>
                  </w:r>
                </w:p>
              </w:tc>
              <w:tc>
                <w:tcPr>
                  <w:tcW w:w="1879" w:type="dxa"/>
                  <w:tcBorders>
                    <w:top w:val="nil"/>
                    <w:left w:val="nil"/>
                    <w:bottom w:val="single" w:sz="4" w:space="0" w:color="auto"/>
                    <w:right w:val="single" w:sz="4" w:space="0" w:color="auto"/>
                  </w:tcBorders>
                  <w:shd w:val="clear" w:color="auto" w:fill="auto"/>
                  <w:vAlign w:val="center"/>
                  <w:hideMark/>
                </w:tcPr>
                <w:p w14:paraId="03808C5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7595982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General de División</w:t>
                  </w:r>
                </w:p>
              </w:tc>
              <w:tc>
                <w:tcPr>
                  <w:tcW w:w="1854" w:type="dxa"/>
                  <w:tcBorders>
                    <w:top w:val="nil"/>
                    <w:left w:val="nil"/>
                    <w:bottom w:val="single" w:sz="4" w:space="0" w:color="auto"/>
                    <w:right w:val="single" w:sz="4" w:space="0" w:color="auto"/>
                  </w:tcBorders>
                  <w:shd w:val="clear" w:color="auto" w:fill="auto"/>
                  <w:vAlign w:val="center"/>
                  <w:hideMark/>
                </w:tcPr>
                <w:p w14:paraId="06FA541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7E26A03A" w14:textId="77777777" w:rsidTr="00165A30">
              <w:trPr>
                <w:trHeight w:val="273"/>
                <w:jc w:val="center"/>
              </w:trPr>
              <w:tc>
                <w:tcPr>
                  <w:tcW w:w="908" w:type="dxa"/>
                  <w:tcBorders>
                    <w:top w:val="nil"/>
                    <w:left w:val="single" w:sz="4" w:space="0" w:color="auto"/>
                    <w:bottom w:val="single" w:sz="4" w:space="0" w:color="auto"/>
                    <w:right w:val="single" w:sz="4" w:space="0" w:color="auto"/>
                  </w:tcBorders>
                  <w:vAlign w:val="center"/>
                </w:tcPr>
                <w:p w14:paraId="3CBBD2F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C994BB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978,44</w:t>
                  </w:r>
                </w:p>
              </w:tc>
              <w:tc>
                <w:tcPr>
                  <w:tcW w:w="964" w:type="dxa"/>
                  <w:tcBorders>
                    <w:top w:val="nil"/>
                    <w:left w:val="nil"/>
                    <w:bottom w:val="single" w:sz="4" w:space="0" w:color="auto"/>
                    <w:right w:val="single" w:sz="4" w:space="0" w:color="auto"/>
                  </w:tcBorders>
                  <w:shd w:val="clear" w:color="auto" w:fill="auto"/>
                  <w:vAlign w:val="center"/>
                  <w:hideMark/>
                </w:tcPr>
                <w:p w14:paraId="6FF95F6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910,33</w:t>
                  </w:r>
                </w:p>
              </w:tc>
              <w:tc>
                <w:tcPr>
                  <w:tcW w:w="914" w:type="dxa"/>
                  <w:tcBorders>
                    <w:top w:val="nil"/>
                    <w:left w:val="nil"/>
                    <w:bottom w:val="single" w:sz="4" w:space="0" w:color="auto"/>
                    <w:right w:val="single" w:sz="4" w:space="0" w:color="auto"/>
                  </w:tcBorders>
                  <w:shd w:val="clear" w:color="auto" w:fill="auto"/>
                  <w:vAlign w:val="center"/>
                  <w:hideMark/>
                </w:tcPr>
                <w:p w14:paraId="4CCCC7C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3.008,91</w:t>
                  </w:r>
                </w:p>
              </w:tc>
              <w:tc>
                <w:tcPr>
                  <w:tcW w:w="1879" w:type="dxa"/>
                  <w:tcBorders>
                    <w:top w:val="nil"/>
                    <w:left w:val="nil"/>
                    <w:bottom w:val="single" w:sz="4" w:space="0" w:color="auto"/>
                    <w:right w:val="single" w:sz="4" w:space="0" w:color="auto"/>
                  </w:tcBorders>
                  <w:shd w:val="clear" w:color="auto" w:fill="auto"/>
                  <w:vAlign w:val="center"/>
                  <w:hideMark/>
                </w:tcPr>
                <w:p w14:paraId="671A134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6E61BA9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364131F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General de Brigada</w:t>
                  </w:r>
                </w:p>
              </w:tc>
            </w:tr>
            <w:tr w:rsidR="00956015" w:rsidRPr="00B9675E" w14:paraId="3CF55A25" w14:textId="77777777" w:rsidTr="00165A30">
              <w:trPr>
                <w:trHeight w:val="186"/>
                <w:jc w:val="center"/>
              </w:trPr>
              <w:tc>
                <w:tcPr>
                  <w:tcW w:w="908" w:type="dxa"/>
                  <w:tcBorders>
                    <w:top w:val="nil"/>
                    <w:left w:val="single" w:sz="4" w:space="0" w:color="auto"/>
                    <w:bottom w:val="single" w:sz="4" w:space="0" w:color="auto"/>
                    <w:right w:val="single" w:sz="4" w:space="0" w:color="auto"/>
                  </w:tcBorders>
                  <w:shd w:val="clear" w:color="auto" w:fill="FFFFFF" w:themeFill="background1"/>
                  <w:vAlign w:val="center"/>
                </w:tcPr>
                <w:p w14:paraId="2ADDC68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172E9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1.015,40</w:t>
                  </w:r>
                </w:p>
              </w:tc>
              <w:tc>
                <w:tcPr>
                  <w:tcW w:w="964" w:type="dxa"/>
                  <w:tcBorders>
                    <w:top w:val="nil"/>
                    <w:left w:val="nil"/>
                    <w:bottom w:val="single" w:sz="4" w:space="0" w:color="auto"/>
                    <w:right w:val="single" w:sz="4" w:space="0" w:color="auto"/>
                  </w:tcBorders>
                  <w:shd w:val="clear" w:color="auto" w:fill="FFFFFF" w:themeFill="background1"/>
                  <w:vAlign w:val="center"/>
                  <w:hideMark/>
                </w:tcPr>
                <w:p w14:paraId="2963647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865,16</w:t>
                  </w:r>
                </w:p>
              </w:tc>
              <w:tc>
                <w:tcPr>
                  <w:tcW w:w="914" w:type="dxa"/>
                  <w:tcBorders>
                    <w:top w:val="nil"/>
                    <w:left w:val="nil"/>
                    <w:bottom w:val="single" w:sz="4" w:space="0" w:color="auto"/>
                    <w:right w:val="single" w:sz="4" w:space="0" w:color="auto"/>
                  </w:tcBorders>
                  <w:shd w:val="clear" w:color="auto" w:fill="FFFFFF" w:themeFill="background1"/>
                  <w:vAlign w:val="center"/>
                  <w:hideMark/>
                </w:tcPr>
                <w:p w14:paraId="651234F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3.000,70</w:t>
                  </w:r>
                </w:p>
              </w:tc>
              <w:tc>
                <w:tcPr>
                  <w:tcW w:w="1879" w:type="dxa"/>
                  <w:tcBorders>
                    <w:top w:val="nil"/>
                    <w:left w:val="nil"/>
                    <w:bottom w:val="single" w:sz="4" w:space="0" w:color="auto"/>
                    <w:right w:val="single" w:sz="4" w:space="0" w:color="auto"/>
                  </w:tcBorders>
                  <w:shd w:val="clear" w:color="auto" w:fill="FFFFFF" w:themeFill="background1"/>
                  <w:vAlign w:val="center"/>
                  <w:hideMark/>
                </w:tcPr>
                <w:p w14:paraId="0687051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FFFFFF" w:themeFill="background1"/>
                  <w:vAlign w:val="center"/>
                  <w:hideMark/>
                </w:tcPr>
                <w:p w14:paraId="04DABB31"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General de Brigada</w:t>
                  </w:r>
                </w:p>
              </w:tc>
              <w:tc>
                <w:tcPr>
                  <w:tcW w:w="1854" w:type="dxa"/>
                  <w:tcBorders>
                    <w:top w:val="nil"/>
                    <w:left w:val="nil"/>
                    <w:bottom w:val="single" w:sz="4" w:space="0" w:color="auto"/>
                    <w:right w:val="single" w:sz="4" w:space="0" w:color="auto"/>
                  </w:tcBorders>
                  <w:shd w:val="clear" w:color="auto" w:fill="FFFFFF" w:themeFill="background1"/>
                  <w:vAlign w:val="center"/>
                  <w:hideMark/>
                </w:tcPr>
                <w:p w14:paraId="564C01F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090D62F" w14:textId="77777777" w:rsidTr="00165A30">
              <w:trPr>
                <w:trHeight w:val="278"/>
                <w:jc w:val="center"/>
              </w:trPr>
              <w:tc>
                <w:tcPr>
                  <w:tcW w:w="908" w:type="dxa"/>
                  <w:tcBorders>
                    <w:top w:val="nil"/>
                    <w:left w:val="single" w:sz="4" w:space="0" w:color="auto"/>
                    <w:bottom w:val="single" w:sz="4" w:space="0" w:color="auto"/>
                    <w:right w:val="single" w:sz="4" w:space="0" w:color="auto"/>
                  </w:tcBorders>
                  <w:vAlign w:val="center"/>
                </w:tcPr>
                <w:p w14:paraId="2B90145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5169DBD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803,81</w:t>
                  </w:r>
                </w:p>
              </w:tc>
              <w:tc>
                <w:tcPr>
                  <w:tcW w:w="964" w:type="dxa"/>
                  <w:tcBorders>
                    <w:top w:val="nil"/>
                    <w:left w:val="nil"/>
                    <w:bottom w:val="single" w:sz="4" w:space="0" w:color="auto"/>
                    <w:right w:val="single" w:sz="4" w:space="0" w:color="auto"/>
                  </w:tcBorders>
                  <w:shd w:val="clear" w:color="auto" w:fill="auto"/>
                  <w:vAlign w:val="center"/>
                  <w:hideMark/>
                </w:tcPr>
                <w:p w14:paraId="6524DAA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998,71</w:t>
                  </w:r>
                </w:p>
              </w:tc>
              <w:tc>
                <w:tcPr>
                  <w:tcW w:w="914" w:type="dxa"/>
                  <w:tcBorders>
                    <w:top w:val="nil"/>
                    <w:left w:val="nil"/>
                    <w:bottom w:val="single" w:sz="4" w:space="0" w:color="auto"/>
                    <w:right w:val="single" w:sz="4" w:space="0" w:color="auto"/>
                  </w:tcBorders>
                  <w:shd w:val="clear" w:color="auto" w:fill="auto"/>
                  <w:vAlign w:val="center"/>
                  <w:hideMark/>
                </w:tcPr>
                <w:p w14:paraId="51E5B81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2.922,66</w:t>
                  </w:r>
                </w:p>
              </w:tc>
              <w:tc>
                <w:tcPr>
                  <w:tcW w:w="1879" w:type="dxa"/>
                  <w:tcBorders>
                    <w:top w:val="nil"/>
                    <w:left w:val="nil"/>
                    <w:bottom w:val="single" w:sz="4" w:space="0" w:color="auto"/>
                    <w:right w:val="single" w:sz="4" w:space="0" w:color="auto"/>
                  </w:tcBorders>
                  <w:shd w:val="clear" w:color="auto" w:fill="auto"/>
                  <w:vAlign w:val="center"/>
                  <w:hideMark/>
                </w:tcPr>
                <w:p w14:paraId="74D4791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Comisario Principal</w:t>
                  </w:r>
                </w:p>
              </w:tc>
              <w:tc>
                <w:tcPr>
                  <w:tcW w:w="1833" w:type="dxa"/>
                  <w:tcBorders>
                    <w:top w:val="nil"/>
                    <w:left w:val="nil"/>
                    <w:bottom w:val="single" w:sz="4" w:space="0" w:color="auto"/>
                    <w:right w:val="single" w:sz="4" w:space="0" w:color="auto"/>
                  </w:tcBorders>
                  <w:shd w:val="clear" w:color="auto" w:fill="auto"/>
                  <w:vAlign w:val="center"/>
                  <w:hideMark/>
                </w:tcPr>
                <w:p w14:paraId="16363150"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380E885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0812FF6A"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6F75907A"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C349C7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803,81</w:t>
                  </w:r>
                </w:p>
              </w:tc>
              <w:tc>
                <w:tcPr>
                  <w:tcW w:w="964" w:type="dxa"/>
                  <w:tcBorders>
                    <w:top w:val="nil"/>
                    <w:left w:val="nil"/>
                    <w:bottom w:val="single" w:sz="4" w:space="0" w:color="auto"/>
                    <w:right w:val="single" w:sz="4" w:space="0" w:color="auto"/>
                  </w:tcBorders>
                  <w:shd w:val="clear" w:color="auto" w:fill="auto"/>
                  <w:vAlign w:val="center"/>
                  <w:hideMark/>
                </w:tcPr>
                <w:p w14:paraId="5964777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886,28</w:t>
                  </w:r>
                </w:p>
              </w:tc>
              <w:tc>
                <w:tcPr>
                  <w:tcW w:w="914" w:type="dxa"/>
                  <w:tcBorders>
                    <w:top w:val="nil"/>
                    <w:left w:val="nil"/>
                    <w:bottom w:val="single" w:sz="4" w:space="0" w:color="auto"/>
                    <w:right w:val="single" w:sz="4" w:space="0" w:color="auto"/>
                  </w:tcBorders>
                  <w:shd w:val="clear" w:color="auto" w:fill="auto"/>
                  <w:vAlign w:val="center"/>
                  <w:hideMark/>
                </w:tcPr>
                <w:p w14:paraId="7E49284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2.810,23</w:t>
                  </w:r>
                </w:p>
              </w:tc>
              <w:tc>
                <w:tcPr>
                  <w:tcW w:w="1879" w:type="dxa"/>
                  <w:tcBorders>
                    <w:top w:val="nil"/>
                    <w:left w:val="nil"/>
                    <w:bottom w:val="single" w:sz="4" w:space="0" w:color="auto"/>
                    <w:right w:val="single" w:sz="4" w:space="0" w:color="auto"/>
                  </w:tcBorders>
                  <w:shd w:val="clear" w:color="auto" w:fill="auto"/>
                  <w:vAlign w:val="center"/>
                  <w:hideMark/>
                </w:tcPr>
                <w:p w14:paraId="579B80F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Comisario</w:t>
                  </w:r>
                </w:p>
              </w:tc>
              <w:tc>
                <w:tcPr>
                  <w:tcW w:w="1833" w:type="dxa"/>
                  <w:tcBorders>
                    <w:top w:val="nil"/>
                    <w:left w:val="nil"/>
                    <w:bottom w:val="single" w:sz="4" w:space="0" w:color="auto"/>
                    <w:right w:val="single" w:sz="4" w:space="0" w:color="auto"/>
                  </w:tcBorders>
                  <w:shd w:val="clear" w:color="auto" w:fill="auto"/>
                  <w:vAlign w:val="center"/>
                  <w:hideMark/>
                </w:tcPr>
                <w:p w14:paraId="03AF54B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78524AF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7B76E7FD"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5BDD279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4E450B3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877,62</w:t>
                  </w:r>
                </w:p>
              </w:tc>
              <w:tc>
                <w:tcPr>
                  <w:tcW w:w="964" w:type="dxa"/>
                  <w:tcBorders>
                    <w:top w:val="nil"/>
                    <w:left w:val="nil"/>
                    <w:bottom w:val="single" w:sz="4" w:space="0" w:color="auto"/>
                    <w:right w:val="single" w:sz="4" w:space="0" w:color="auto"/>
                  </w:tcBorders>
                  <w:shd w:val="clear" w:color="auto" w:fill="auto"/>
                  <w:vAlign w:val="center"/>
                  <w:hideMark/>
                </w:tcPr>
                <w:p w14:paraId="49CC601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800,6</w:t>
                  </w:r>
                </w:p>
              </w:tc>
              <w:tc>
                <w:tcPr>
                  <w:tcW w:w="914" w:type="dxa"/>
                  <w:tcBorders>
                    <w:top w:val="nil"/>
                    <w:left w:val="nil"/>
                    <w:bottom w:val="single" w:sz="4" w:space="0" w:color="auto"/>
                    <w:right w:val="single" w:sz="4" w:space="0" w:color="auto"/>
                  </w:tcBorders>
                  <w:shd w:val="clear" w:color="auto" w:fill="auto"/>
                  <w:vAlign w:val="center"/>
                  <w:hideMark/>
                </w:tcPr>
                <w:p w14:paraId="408F897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2.798,36</w:t>
                  </w:r>
                </w:p>
              </w:tc>
              <w:tc>
                <w:tcPr>
                  <w:tcW w:w="1879" w:type="dxa"/>
                  <w:tcBorders>
                    <w:top w:val="nil"/>
                    <w:left w:val="nil"/>
                    <w:bottom w:val="single" w:sz="4" w:space="0" w:color="auto"/>
                    <w:right w:val="single" w:sz="4" w:space="0" w:color="auto"/>
                  </w:tcBorders>
                  <w:shd w:val="clear" w:color="auto" w:fill="auto"/>
                  <w:vAlign w:val="center"/>
                  <w:hideMark/>
                </w:tcPr>
                <w:p w14:paraId="5D9A0AD3"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799E2401"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Coronel</w:t>
                  </w:r>
                </w:p>
              </w:tc>
              <w:tc>
                <w:tcPr>
                  <w:tcW w:w="1854" w:type="dxa"/>
                  <w:tcBorders>
                    <w:top w:val="nil"/>
                    <w:left w:val="nil"/>
                    <w:bottom w:val="single" w:sz="4" w:space="0" w:color="auto"/>
                    <w:right w:val="single" w:sz="4" w:space="0" w:color="auto"/>
                  </w:tcBorders>
                  <w:shd w:val="clear" w:color="auto" w:fill="auto"/>
                  <w:vAlign w:val="center"/>
                  <w:hideMark/>
                </w:tcPr>
                <w:p w14:paraId="42D8350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C94204C"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1BAED9B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1DE1E35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877,62</w:t>
                  </w:r>
                </w:p>
              </w:tc>
              <w:tc>
                <w:tcPr>
                  <w:tcW w:w="964" w:type="dxa"/>
                  <w:tcBorders>
                    <w:top w:val="nil"/>
                    <w:left w:val="nil"/>
                    <w:bottom w:val="single" w:sz="4" w:space="0" w:color="auto"/>
                    <w:right w:val="single" w:sz="4" w:space="0" w:color="auto"/>
                  </w:tcBorders>
                  <w:shd w:val="clear" w:color="auto" w:fill="auto"/>
                  <w:vAlign w:val="center"/>
                  <w:hideMark/>
                </w:tcPr>
                <w:p w14:paraId="7DDA84F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775,29</w:t>
                  </w:r>
                </w:p>
              </w:tc>
              <w:tc>
                <w:tcPr>
                  <w:tcW w:w="914" w:type="dxa"/>
                  <w:tcBorders>
                    <w:top w:val="nil"/>
                    <w:left w:val="nil"/>
                    <w:bottom w:val="single" w:sz="4" w:space="0" w:color="auto"/>
                    <w:right w:val="single" w:sz="4" w:space="0" w:color="auto"/>
                  </w:tcBorders>
                  <w:shd w:val="clear" w:color="auto" w:fill="auto"/>
                  <w:vAlign w:val="center"/>
                  <w:hideMark/>
                </w:tcPr>
                <w:p w14:paraId="432C298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2.773,05</w:t>
                  </w:r>
                </w:p>
              </w:tc>
              <w:tc>
                <w:tcPr>
                  <w:tcW w:w="1879" w:type="dxa"/>
                  <w:tcBorders>
                    <w:top w:val="nil"/>
                    <w:left w:val="nil"/>
                    <w:bottom w:val="single" w:sz="4" w:space="0" w:color="auto"/>
                    <w:right w:val="single" w:sz="4" w:space="0" w:color="auto"/>
                  </w:tcBorders>
                  <w:shd w:val="clear" w:color="auto" w:fill="auto"/>
                  <w:vAlign w:val="center"/>
                  <w:hideMark/>
                </w:tcPr>
                <w:p w14:paraId="104247F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59CF5E0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03569B6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Coronel</w:t>
                  </w:r>
                </w:p>
              </w:tc>
            </w:tr>
            <w:tr w:rsidR="00956015" w:rsidRPr="00B9675E" w14:paraId="67EF139B" w14:textId="77777777" w:rsidTr="00165A30">
              <w:trPr>
                <w:trHeight w:val="234"/>
                <w:jc w:val="center"/>
              </w:trPr>
              <w:tc>
                <w:tcPr>
                  <w:tcW w:w="908" w:type="dxa"/>
                  <w:tcBorders>
                    <w:top w:val="nil"/>
                    <w:left w:val="single" w:sz="4" w:space="0" w:color="auto"/>
                    <w:bottom w:val="single" w:sz="4" w:space="0" w:color="auto"/>
                    <w:right w:val="single" w:sz="4" w:space="0" w:color="auto"/>
                  </w:tcBorders>
                  <w:vAlign w:val="center"/>
                </w:tcPr>
                <w:p w14:paraId="49A7DCB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47CA97B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840,72</w:t>
                  </w:r>
                </w:p>
              </w:tc>
              <w:tc>
                <w:tcPr>
                  <w:tcW w:w="964" w:type="dxa"/>
                  <w:tcBorders>
                    <w:top w:val="nil"/>
                    <w:left w:val="nil"/>
                    <w:bottom w:val="single" w:sz="4" w:space="0" w:color="auto"/>
                    <w:right w:val="single" w:sz="4" w:space="0" w:color="auto"/>
                  </w:tcBorders>
                  <w:shd w:val="clear" w:color="auto" w:fill="auto"/>
                  <w:vAlign w:val="center"/>
                  <w:hideMark/>
                </w:tcPr>
                <w:p w14:paraId="422C304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801,03</w:t>
                  </w:r>
                </w:p>
              </w:tc>
              <w:tc>
                <w:tcPr>
                  <w:tcW w:w="914" w:type="dxa"/>
                  <w:tcBorders>
                    <w:top w:val="nil"/>
                    <w:left w:val="nil"/>
                    <w:bottom w:val="single" w:sz="4" w:space="0" w:color="auto"/>
                    <w:right w:val="single" w:sz="4" w:space="0" w:color="auto"/>
                  </w:tcBorders>
                  <w:shd w:val="clear" w:color="auto" w:fill="auto"/>
                  <w:vAlign w:val="center"/>
                  <w:hideMark/>
                </w:tcPr>
                <w:p w14:paraId="344444D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2.761,89</w:t>
                  </w:r>
                </w:p>
              </w:tc>
              <w:tc>
                <w:tcPr>
                  <w:tcW w:w="1879" w:type="dxa"/>
                  <w:tcBorders>
                    <w:top w:val="nil"/>
                    <w:left w:val="nil"/>
                    <w:bottom w:val="single" w:sz="4" w:space="0" w:color="auto"/>
                    <w:right w:val="single" w:sz="4" w:space="0" w:color="auto"/>
                  </w:tcBorders>
                  <w:shd w:val="clear" w:color="auto" w:fill="auto"/>
                  <w:vAlign w:val="center"/>
                  <w:hideMark/>
                </w:tcPr>
                <w:p w14:paraId="3A10F4E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378FCF6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Teniente coronel</w:t>
                  </w:r>
                </w:p>
              </w:tc>
              <w:tc>
                <w:tcPr>
                  <w:tcW w:w="1854" w:type="dxa"/>
                  <w:tcBorders>
                    <w:top w:val="nil"/>
                    <w:left w:val="nil"/>
                    <w:bottom w:val="single" w:sz="4" w:space="0" w:color="auto"/>
                    <w:right w:val="single" w:sz="4" w:space="0" w:color="auto"/>
                  </w:tcBorders>
                  <w:shd w:val="clear" w:color="auto" w:fill="auto"/>
                  <w:vAlign w:val="center"/>
                  <w:hideMark/>
                </w:tcPr>
                <w:p w14:paraId="231496E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10E48A27" w14:textId="77777777" w:rsidTr="00165A30">
              <w:trPr>
                <w:trHeight w:val="227"/>
                <w:jc w:val="center"/>
              </w:trPr>
              <w:tc>
                <w:tcPr>
                  <w:tcW w:w="908" w:type="dxa"/>
                  <w:tcBorders>
                    <w:top w:val="nil"/>
                    <w:left w:val="single" w:sz="4" w:space="0" w:color="auto"/>
                    <w:bottom w:val="single" w:sz="4" w:space="0" w:color="auto"/>
                    <w:right w:val="single" w:sz="4" w:space="0" w:color="auto"/>
                  </w:tcBorders>
                  <w:vAlign w:val="center"/>
                </w:tcPr>
                <w:p w14:paraId="59D017C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1F2CC11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803,81</w:t>
                  </w:r>
                </w:p>
              </w:tc>
              <w:tc>
                <w:tcPr>
                  <w:tcW w:w="964" w:type="dxa"/>
                  <w:tcBorders>
                    <w:top w:val="nil"/>
                    <w:left w:val="nil"/>
                    <w:bottom w:val="single" w:sz="4" w:space="0" w:color="auto"/>
                    <w:right w:val="single" w:sz="4" w:space="0" w:color="auto"/>
                  </w:tcBorders>
                  <w:shd w:val="clear" w:color="auto" w:fill="auto"/>
                  <w:vAlign w:val="center"/>
                  <w:hideMark/>
                </w:tcPr>
                <w:p w14:paraId="12F7CDF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830,73</w:t>
                  </w:r>
                </w:p>
              </w:tc>
              <w:tc>
                <w:tcPr>
                  <w:tcW w:w="914" w:type="dxa"/>
                  <w:tcBorders>
                    <w:top w:val="nil"/>
                    <w:left w:val="nil"/>
                    <w:bottom w:val="single" w:sz="4" w:space="0" w:color="auto"/>
                    <w:right w:val="single" w:sz="4" w:space="0" w:color="auto"/>
                  </w:tcBorders>
                  <w:shd w:val="clear" w:color="auto" w:fill="auto"/>
                  <w:vAlign w:val="center"/>
                  <w:hideMark/>
                </w:tcPr>
                <w:p w14:paraId="47A480C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2.754,68</w:t>
                  </w:r>
                </w:p>
              </w:tc>
              <w:tc>
                <w:tcPr>
                  <w:tcW w:w="1879" w:type="dxa"/>
                  <w:tcBorders>
                    <w:top w:val="nil"/>
                    <w:left w:val="nil"/>
                    <w:bottom w:val="single" w:sz="4" w:space="0" w:color="auto"/>
                    <w:right w:val="single" w:sz="4" w:space="0" w:color="auto"/>
                  </w:tcBorders>
                  <w:shd w:val="clear" w:color="auto" w:fill="auto"/>
                  <w:vAlign w:val="center"/>
                  <w:hideMark/>
                </w:tcPr>
                <w:p w14:paraId="0CEE01AE" w14:textId="77777777" w:rsidR="00956015" w:rsidRPr="000566BE" w:rsidRDefault="00956015" w:rsidP="00265A7E">
                  <w:pPr>
                    <w:framePr w:hSpace="141" w:wrap="around" w:vAnchor="page" w:hAnchor="margin" w:y="1496"/>
                    <w:spacing w:after="0"/>
                    <w:ind w:left="-90"/>
                    <w:jc w:val="center"/>
                    <w:rPr>
                      <w:rFonts w:ascii="Tahoma" w:eastAsia="Times New Roman" w:hAnsi="Tahoma" w:cs="Tahoma"/>
                      <w:sz w:val="19"/>
                      <w:szCs w:val="19"/>
                    </w:rPr>
                  </w:pPr>
                  <w:r w:rsidRPr="000566BE">
                    <w:rPr>
                      <w:rFonts w:ascii="Tahoma" w:eastAsia="Times New Roman" w:hAnsi="Tahoma" w:cs="Tahoma"/>
                      <w:sz w:val="19"/>
                      <w:szCs w:val="19"/>
                    </w:rPr>
                    <w:t>Personal Facultativo</w:t>
                  </w:r>
                </w:p>
              </w:tc>
              <w:tc>
                <w:tcPr>
                  <w:tcW w:w="1833" w:type="dxa"/>
                  <w:tcBorders>
                    <w:top w:val="nil"/>
                    <w:left w:val="nil"/>
                    <w:bottom w:val="single" w:sz="4" w:space="0" w:color="auto"/>
                    <w:right w:val="single" w:sz="4" w:space="0" w:color="auto"/>
                  </w:tcBorders>
                  <w:shd w:val="clear" w:color="auto" w:fill="auto"/>
                  <w:vAlign w:val="center"/>
                  <w:hideMark/>
                </w:tcPr>
                <w:p w14:paraId="21C3357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58E629F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3B96647B"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2A94AE1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24E7A3D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803,81</w:t>
                  </w:r>
                </w:p>
              </w:tc>
              <w:tc>
                <w:tcPr>
                  <w:tcW w:w="964" w:type="dxa"/>
                  <w:tcBorders>
                    <w:top w:val="nil"/>
                    <w:left w:val="nil"/>
                    <w:bottom w:val="single" w:sz="4" w:space="0" w:color="auto"/>
                    <w:right w:val="single" w:sz="4" w:space="0" w:color="auto"/>
                  </w:tcBorders>
                  <w:shd w:val="clear" w:color="auto" w:fill="auto"/>
                  <w:vAlign w:val="center"/>
                  <w:hideMark/>
                </w:tcPr>
                <w:p w14:paraId="65852FC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823,86</w:t>
                  </w:r>
                </w:p>
              </w:tc>
              <w:tc>
                <w:tcPr>
                  <w:tcW w:w="914" w:type="dxa"/>
                  <w:tcBorders>
                    <w:top w:val="nil"/>
                    <w:left w:val="nil"/>
                    <w:bottom w:val="single" w:sz="4" w:space="0" w:color="auto"/>
                    <w:right w:val="single" w:sz="4" w:space="0" w:color="auto"/>
                  </w:tcBorders>
                  <w:shd w:val="clear" w:color="auto" w:fill="auto"/>
                  <w:vAlign w:val="center"/>
                  <w:hideMark/>
                </w:tcPr>
                <w:p w14:paraId="4186690A"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2.747,81</w:t>
                  </w:r>
                </w:p>
              </w:tc>
              <w:tc>
                <w:tcPr>
                  <w:tcW w:w="1879" w:type="dxa"/>
                  <w:tcBorders>
                    <w:top w:val="nil"/>
                    <w:left w:val="nil"/>
                    <w:bottom w:val="single" w:sz="4" w:space="0" w:color="auto"/>
                    <w:right w:val="single" w:sz="4" w:space="0" w:color="auto"/>
                  </w:tcBorders>
                  <w:shd w:val="clear" w:color="auto" w:fill="auto"/>
                  <w:vAlign w:val="center"/>
                  <w:hideMark/>
                </w:tcPr>
                <w:p w14:paraId="5C78819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16117433"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Comandante</w:t>
                  </w:r>
                </w:p>
              </w:tc>
              <w:tc>
                <w:tcPr>
                  <w:tcW w:w="1854" w:type="dxa"/>
                  <w:tcBorders>
                    <w:top w:val="nil"/>
                    <w:left w:val="nil"/>
                    <w:bottom w:val="single" w:sz="4" w:space="0" w:color="auto"/>
                    <w:right w:val="single" w:sz="4" w:space="0" w:color="auto"/>
                  </w:tcBorders>
                  <w:shd w:val="clear" w:color="auto" w:fill="auto"/>
                  <w:vAlign w:val="center"/>
                  <w:hideMark/>
                </w:tcPr>
                <w:p w14:paraId="36A38E4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F74FDA5" w14:textId="77777777" w:rsidTr="00165A30">
              <w:trPr>
                <w:trHeight w:val="206"/>
                <w:jc w:val="center"/>
              </w:trPr>
              <w:tc>
                <w:tcPr>
                  <w:tcW w:w="908" w:type="dxa"/>
                  <w:tcBorders>
                    <w:top w:val="nil"/>
                    <w:left w:val="single" w:sz="4" w:space="0" w:color="auto"/>
                    <w:bottom w:val="single" w:sz="4" w:space="0" w:color="auto"/>
                    <w:right w:val="single" w:sz="4" w:space="0" w:color="auto"/>
                  </w:tcBorders>
                  <w:vAlign w:val="center"/>
                </w:tcPr>
                <w:p w14:paraId="139993F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5CEE11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840,72</w:t>
                  </w:r>
                </w:p>
              </w:tc>
              <w:tc>
                <w:tcPr>
                  <w:tcW w:w="964" w:type="dxa"/>
                  <w:tcBorders>
                    <w:top w:val="nil"/>
                    <w:left w:val="nil"/>
                    <w:bottom w:val="single" w:sz="4" w:space="0" w:color="auto"/>
                    <w:right w:val="single" w:sz="4" w:space="0" w:color="auto"/>
                  </w:tcBorders>
                  <w:shd w:val="clear" w:color="auto" w:fill="auto"/>
                  <w:vAlign w:val="center"/>
                  <w:hideMark/>
                </w:tcPr>
                <w:p w14:paraId="6C9E388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601,19</w:t>
                  </w:r>
                </w:p>
              </w:tc>
              <w:tc>
                <w:tcPr>
                  <w:tcW w:w="914" w:type="dxa"/>
                  <w:tcBorders>
                    <w:top w:val="nil"/>
                    <w:left w:val="nil"/>
                    <w:bottom w:val="single" w:sz="4" w:space="0" w:color="auto"/>
                    <w:right w:val="single" w:sz="4" w:space="0" w:color="auto"/>
                  </w:tcBorders>
                  <w:shd w:val="clear" w:color="auto" w:fill="auto"/>
                  <w:vAlign w:val="center"/>
                  <w:hideMark/>
                </w:tcPr>
                <w:p w14:paraId="0CEC431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2.562,05</w:t>
                  </w:r>
                </w:p>
              </w:tc>
              <w:tc>
                <w:tcPr>
                  <w:tcW w:w="1879" w:type="dxa"/>
                  <w:tcBorders>
                    <w:top w:val="nil"/>
                    <w:left w:val="nil"/>
                    <w:bottom w:val="single" w:sz="4" w:space="0" w:color="auto"/>
                    <w:right w:val="single" w:sz="4" w:space="0" w:color="auto"/>
                  </w:tcBorders>
                  <w:shd w:val="clear" w:color="auto" w:fill="auto"/>
                  <w:vAlign w:val="center"/>
                  <w:hideMark/>
                </w:tcPr>
                <w:p w14:paraId="5ED71A2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7D14397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0BED738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Teniente Coronel</w:t>
                  </w:r>
                </w:p>
              </w:tc>
            </w:tr>
            <w:tr w:rsidR="00956015" w:rsidRPr="00B9675E" w14:paraId="54825023" w14:textId="77777777" w:rsidTr="00165A30">
              <w:trPr>
                <w:trHeight w:val="239"/>
                <w:jc w:val="center"/>
              </w:trPr>
              <w:tc>
                <w:tcPr>
                  <w:tcW w:w="908" w:type="dxa"/>
                  <w:tcBorders>
                    <w:top w:val="nil"/>
                    <w:left w:val="single" w:sz="4" w:space="0" w:color="auto"/>
                    <w:bottom w:val="single" w:sz="4" w:space="0" w:color="auto"/>
                    <w:right w:val="single" w:sz="4" w:space="0" w:color="auto"/>
                  </w:tcBorders>
                  <w:vAlign w:val="center"/>
                </w:tcPr>
                <w:p w14:paraId="36337E5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7083339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625,66</w:t>
                  </w:r>
                </w:p>
              </w:tc>
              <w:tc>
                <w:tcPr>
                  <w:tcW w:w="964" w:type="dxa"/>
                  <w:tcBorders>
                    <w:top w:val="nil"/>
                    <w:left w:val="nil"/>
                    <w:bottom w:val="single" w:sz="4" w:space="0" w:color="auto"/>
                    <w:right w:val="single" w:sz="4" w:space="0" w:color="auto"/>
                  </w:tcBorders>
                  <w:shd w:val="clear" w:color="auto" w:fill="auto"/>
                  <w:vAlign w:val="center"/>
                  <w:hideMark/>
                </w:tcPr>
                <w:p w14:paraId="745FDD9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747,98</w:t>
                  </w:r>
                </w:p>
              </w:tc>
              <w:tc>
                <w:tcPr>
                  <w:tcW w:w="914" w:type="dxa"/>
                  <w:tcBorders>
                    <w:top w:val="nil"/>
                    <w:left w:val="nil"/>
                    <w:bottom w:val="single" w:sz="4" w:space="0" w:color="auto"/>
                    <w:right w:val="single" w:sz="4" w:space="0" w:color="auto"/>
                  </w:tcBorders>
                  <w:shd w:val="clear" w:color="auto" w:fill="auto"/>
                  <w:vAlign w:val="center"/>
                  <w:hideMark/>
                </w:tcPr>
                <w:p w14:paraId="1CC57FE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2.493,79</w:t>
                  </w:r>
                </w:p>
              </w:tc>
              <w:tc>
                <w:tcPr>
                  <w:tcW w:w="1879" w:type="dxa"/>
                  <w:tcBorders>
                    <w:top w:val="nil"/>
                    <w:left w:val="nil"/>
                    <w:bottom w:val="single" w:sz="4" w:space="0" w:color="auto"/>
                    <w:right w:val="single" w:sz="4" w:space="0" w:color="auto"/>
                  </w:tcBorders>
                  <w:shd w:val="clear" w:color="auto" w:fill="auto"/>
                  <w:vAlign w:val="center"/>
                  <w:hideMark/>
                </w:tcPr>
                <w:p w14:paraId="5FC9108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Inspector Jefe</w:t>
                  </w:r>
                </w:p>
              </w:tc>
              <w:tc>
                <w:tcPr>
                  <w:tcW w:w="1833" w:type="dxa"/>
                  <w:tcBorders>
                    <w:top w:val="nil"/>
                    <w:left w:val="nil"/>
                    <w:bottom w:val="single" w:sz="4" w:space="0" w:color="auto"/>
                    <w:right w:val="single" w:sz="4" w:space="0" w:color="auto"/>
                  </w:tcBorders>
                  <w:shd w:val="clear" w:color="auto" w:fill="auto"/>
                  <w:vAlign w:val="center"/>
                  <w:hideMark/>
                </w:tcPr>
                <w:p w14:paraId="3F8C8AD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Capitán</w:t>
                  </w:r>
                </w:p>
              </w:tc>
              <w:tc>
                <w:tcPr>
                  <w:tcW w:w="1854" w:type="dxa"/>
                  <w:tcBorders>
                    <w:top w:val="nil"/>
                    <w:left w:val="nil"/>
                    <w:bottom w:val="single" w:sz="4" w:space="0" w:color="auto"/>
                    <w:right w:val="single" w:sz="4" w:space="0" w:color="auto"/>
                  </w:tcBorders>
                  <w:shd w:val="clear" w:color="auto" w:fill="auto"/>
                  <w:vAlign w:val="center"/>
                  <w:hideMark/>
                </w:tcPr>
                <w:p w14:paraId="0DB7855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47043807" w14:textId="77777777" w:rsidTr="00165A30">
              <w:trPr>
                <w:trHeight w:val="212"/>
                <w:jc w:val="center"/>
              </w:trPr>
              <w:tc>
                <w:tcPr>
                  <w:tcW w:w="908" w:type="dxa"/>
                  <w:tcBorders>
                    <w:top w:val="nil"/>
                    <w:left w:val="single" w:sz="4" w:space="0" w:color="auto"/>
                    <w:bottom w:val="single" w:sz="4" w:space="0" w:color="auto"/>
                    <w:right w:val="single" w:sz="4" w:space="0" w:color="auto"/>
                  </w:tcBorders>
                  <w:vAlign w:val="center"/>
                </w:tcPr>
                <w:p w14:paraId="2649352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61888B8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625,66</w:t>
                  </w:r>
                </w:p>
              </w:tc>
              <w:tc>
                <w:tcPr>
                  <w:tcW w:w="964" w:type="dxa"/>
                  <w:tcBorders>
                    <w:top w:val="nil"/>
                    <w:left w:val="nil"/>
                    <w:bottom w:val="single" w:sz="4" w:space="0" w:color="auto"/>
                    <w:right w:val="single" w:sz="4" w:space="0" w:color="auto"/>
                  </w:tcBorders>
                  <w:shd w:val="clear" w:color="auto" w:fill="auto"/>
                  <w:vAlign w:val="center"/>
                  <w:hideMark/>
                </w:tcPr>
                <w:p w14:paraId="4E5DB7F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879,38</w:t>
                  </w:r>
                </w:p>
              </w:tc>
              <w:tc>
                <w:tcPr>
                  <w:tcW w:w="914" w:type="dxa"/>
                  <w:tcBorders>
                    <w:top w:val="nil"/>
                    <w:left w:val="nil"/>
                    <w:bottom w:val="single" w:sz="4" w:space="0" w:color="auto"/>
                    <w:right w:val="single" w:sz="4" w:space="0" w:color="auto"/>
                  </w:tcBorders>
                  <w:shd w:val="clear" w:color="auto" w:fill="auto"/>
                  <w:vAlign w:val="center"/>
                  <w:hideMark/>
                </w:tcPr>
                <w:p w14:paraId="7C68986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2.473,61</w:t>
                  </w:r>
                </w:p>
              </w:tc>
              <w:tc>
                <w:tcPr>
                  <w:tcW w:w="1879" w:type="dxa"/>
                  <w:tcBorders>
                    <w:top w:val="nil"/>
                    <w:left w:val="nil"/>
                    <w:bottom w:val="single" w:sz="4" w:space="0" w:color="auto"/>
                    <w:right w:val="single" w:sz="4" w:space="0" w:color="auto"/>
                  </w:tcBorders>
                  <w:shd w:val="clear" w:color="auto" w:fill="auto"/>
                  <w:vAlign w:val="center"/>
                  <w:hideMark/>
                </w:tcPr>
                <w:p w14:paraId="53ACE29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Personal Técnico</w:t>
                  </w:r>
                </w:p>
              </w:tc>
              <w:tc>
                <w:tcPr>
                  <w:tcW w:w="1833" w:type="dxa"/>
                  <w:tcBorders>
                    <w:top w:val="nil"/>
                    <w:left w:val="nil"/>
                    <w:bottom w:val="single" w:sz="4" w:space="0" w:color="auto"/>
                    <w:right w:val="single" w:sz="4" w:space="0" w:color="auto"/>
                  </w:tcBorders>
                  <w:shd w:val="clear" w:color="auto" w:fill="auto"/>
                  <w:vAlign w:val="center"/>
                  <w:hideMark/>
                </w:tcPr>
                <w:p w14:paraId="2A7EB0D3"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595257E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E90A523"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07E633F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2564794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803,81</w:t>
                  </w:r>
                </w:p>
              </w:tc>
              <w:tc>
                <w:tcPr>
                  <w:tcW w:w="964" w:type="dxa"/>
                  <w:tcBorders>
                    <w:top w:val="nil"/>
                    <w:left w:val="nil"/>
                    <w:bottom w:val="single" w:sz="4" w:space="0" w:color="auto"/>
                    <w:right w:val="single" w:sz="4" w:space="0" w:color="auto"/>
                  </w:tcBorders>
                  <w:shd w:val="clear" w:color="auto" w:fill="auto"/>
                  <w:vAlign w:val="center"/>
                  <w:hideMark/>
                </w:tcPr>
                <w:p w14:paraId="1A8C630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489,23</w:t>
                  </w:r>
                </w:p>
              </w:tc>
              <w:tc>
                <w:tcPr>
                  <w:tcW w:w="914" w:type="dxa"/>
                  <w:tcBorders>
                    <w:top w:val="nil"/>
                    <w:left w:val="nil"/>
                    <w:bottom w:val="single" w:sz="4" w:space="0" w:color="auto"/>
                    <w:right w:val="single" w:sz="4" w:space="0" w:color="auto"/>
                  </w:tcBorders>
                  <w:shd w:val="clear" w:color="auto" w:fill="auto"/>
                  <w:vAlign w:val="center"/>
                  <w:hideMark/>
                </w:tcPr>
                <w:p w14:paraId="16BF775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2.413,18</w:t>
                  </w:r>
                </w:p>
              </w:tc>
              <w:tc>
                <w:tcPr>
                  <w:tcW w:w="1879" w:type="dxa"/>
                  <w:tcBorders>
                    <w:top w:val="nil"/>
                    <w:left w:val="nil"/>
                    <w:bottom w:val="single" w:sz="4" w:space="0" w:color="auto"/>
                    <w:right w:val="single" w:sz="4" w:space="0" w:color="auto"/>
                  </w:tcBorders>
                  <w:shd w:val="clear" w:color="auto" w:fill="auto"/>
                  <w:vAlign w:val="center"/>
                  <w:hideMark/>
                </w:tcPr>
                <w:p w14:paraId="4A51BA6A"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3C6959BD"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30A46A5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Comandante</w:t>
                  </w:r>
                </w:p>
              </w:tc>
            </w:tr>
            <w:tr w:rsidR="00956015" w:rsidRPr="00B9675E" w14:paraId="5286A496" w14:textId="77777777" w:rsidTr="00165A30">
              <w:trPr>
                <w:trHeight w:val="255"/>
                <w:jc w:val="center"/>
              </w:trPr>
              <w:tc>
                <w:tcPr>
                  <w:tcW w:w="908" w:type="dxa"/>
                  <w:tcBorders>
                    <w:top w:val="nil"/>
                    <w:left w:val="single" w:sz="4" w:space="0" w:color="auto"/>
                    <w:bottom w:val="single" w:sz="4" w:space="0" w:color="auto"/>
                    <w:right w:val="single" w:sz="4" w:space="0" w:color="auto"/>
                  </w:tcBorders>
                  <w:shd w:val="clear" w:color="auto" w:fill="auto"/>
                  <w:vAlign w:val="center"/>
                </w:tcPr>
                <w:p w14:paraId="7E1BEA28"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FF2F473"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588,75</w:t>
                  </w:r>
                </w:p>
              </w:tc>
              <w:tc>
                <w:tcPr>
                  <w:tcW w:w="964" w:type="dxa"/>
                  <w:tcBorders>
                    <w:top w:val="nil"/>
                    <w:left w:val="nil"/>
                    <w:bottom w:val="single" w:sz="4" w:space="0" w:color="auto"/>
                    <w:right w:val="single" w:sz="4" w:space="0" w:color="auto"/>
                  </w:tcBorders>
                  <w:shd w:val="clear" w:color="auto" w:fill="auto"/>
                  <w:vAlign w:val="center"/>
                  <w:hideMark/>
                </w:tcPr>
                <w:p w14:paraId="76989340"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623,07</w:t>
                  </w:r>
                </w:p>
              </w:tc>
              <w:tc>
                <w:tcPr>
                  <w:tcW w:w="914" w:type="dxa"/>
                  <w:tcBorders>
                    <w:top w:val="nil"/>
                    <w:left w:val="nil"/>
                    <w:bottom w:val="single" w:sz="4" w:space="0" w:color="auto"/>
                    <w:right w:val="single" w:sz="4" w:space="0" w:color="auto"/>
                  </w:tcBorders>
                  <w:shd w:val="clear" w:color="auto" w:fill="auto"/>
                  <w:vAlign w:val="center"/>
                  <w:hideMark/>
                </w:tcPr>
                <w:p w14:paraId="5655F649"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2.331,96</w:t>
                  </w:r>
                </w:p>
              </w:tc>
              <w:tc>
                <w:tcPr>
                  <w:tcW w:w="1879" w:type="dxa"/>
                  <w:tcBorders>
                    <w:top w:val="nil"/>
                    <w:left w:val="nil"/>
                    <w:bottom w:val="single" w:sz="4" w:space="0" w:color="auto"/>
                    <w:right w:val="single" w:sz="4" w:space="0" w:color="auto"/>
                  </w:tcBorders>
                  <w:shd w:val="clear" w:color="auto" w:fill="auto"/>
                  <w:vAlign w:val="center"/>
                  <w:hideMark/>
                </w:tcPr>
                <w:p w14:paraId="3AD6280F" w14:textId="77777777" w:rsidR="00956015" w:rsidRPr="00FC4120" w:rsidRDefault="00956015" w:rsidP="00265A7E">
                  <w:pPr>
                    <w:framePr w:hSpace="141" w:wrap="around" w:vAnchor="page" w:hAnchor="margin" w:y="1496"/>
                    <w:spacing w:after="0"/>
                    <w:ind w:left="-90"/>
                    <w:jc w:val="center"/>
                    <w:rPr>
                      <w:rFonts w:ascii="Tahoma" w:eastAsia="Times New Roman" w:hAnsi="Tahoma" w:cs="Tahoma"/>
                      <w:sz w:val="20"/>
                      <w:szCs w:val="20"/>
                    </w:rPr>
                  </w:pPr>
                  <w:r w:rsidRPr="00FC4120">
                    <w:rPr>
                      <w:rFonts w:ascii="Tahoma" w:eastAsia="Times New Roman" w:hAnsi="Tahoma" w:cs="Tahoma"/>
                      <w:sz w:val="20"/>
                      <w:szCs w:val="20"/>
                    </w:rPr>
                    <w:t>Inspector</w:t>
                  </w:r>
                </w:p>
              </w:tc>
              <w:tc>
                <w:tcPr>
                  <w:tcW w:w="1833" w:type="dxa"/>
                  <w:tcBorders>
                    <w:top w:val="nil"/>
                    <w:left w:val="nil"/>
                    <w:bottom w:val="single" w:sz="4" w:space="0" w:color="auto"/>
                    <w:right w:val="single" w:sz="4" w:space="0" w:color="auto"/>
                  </w:tcBorders>
                  <w:shd w:val="clear" w:color="auto" w:fill="auto"/>
                  <w:vAlign w:val="center"/>
                  <w:hideMark/>
                </w:tcPr>
                <w:p w14:paraId="44CBA39C" w14:textId="77777777" w:rsidR="00956015" w:rsidRPr="00FC4120" w:rsidRDefault="00956015" w:rsidP="00265A7E">
                  <w:pPr>
                    <w:framePr w:hSpace="141" w:wrap="around" w:vAnchor="page" w:hAnchor="margin" w:y="1496"/>
                    <w:spacing w:after="0"/>
                    <w:ind w:left="-90"/>
                    <w:jc w:val="center"/>
                    <w:rPr>
                      <w:rFonts w:ascii="Tahoma" w:eastAsia="Times New Roman" w:hAnsi="Tahoma" w:cs="Tahoma"/>
                      <w:sz w:val="20"/>
                      <w:szCs w:val="20"/>
                    </w:rPr>
                  </w:pPr>
                  <w:r w:rsidRPr="00FC4120">
                    <w:rPr>
                      <w:rFonts w:ascii="Tahoma" w:eastAsia="Times New Roman" w:hAnsi="Tahoma" w:cs="Tahoma"/>
                      <w:sz w:val="20"/>
                      <w:szCs w:val="20"/>
                    </w:rPr>
                    <w:t>Teniente</w:t>
                  </w:r>
                </w:p>
              </w:tc>
              <w:tc>
                <w:tcPr>
                  <w:tcW w:w="1854" w:type="dxa"/>
                  <w:tcBorders>
                    <w:top w:val="nil"/>
                    <w:left w:val="nil"/>
                    <w:bottom w:val="single" w:sz="4" w:space="0" w:color="auto"/>
                    <w:right w:val="single" w:sz="4" w:space="0" w:color="auto"/>
                  </w:tcBorders>
                  <w:shd w:val="clear" w:color="auto" w:fill="auto"/>
                  <w:vAlign w:val="center"/>
                  <w:hideMark/>
                </w:tcPr>
                <w:p w14:paraId="5350818B" w14:textId="77777777" w:rsidR="00956015" w:rsidRPr="00FC4120" w:rsidRDefault="00956015" w:rsidP="00265A7E">
                  <w:pPr>
                    <w:framePr w:hSpace="141" w:wrap="around" w:vAnchor="page" w:hAnchor="margin" w:y="1496"/>
                    <w:spacing w:after="0"/>
                    <w:ind w:left="-90"/>
                    <w:jc w:val="center"/>
                    <w:rPr>
                      <w:rFonts w:ascii="Tahoma" w:eastAsia="Times New Roman" w:hAnsi="Tahoma" w:cs="Tahoma"/>
                      <w:sz w:val="20"/>
                      <w:szCs w:val="20"/>
                    </w:rPr>
                  </w:pPr>
                  <w:r w:rsidRPr="00FC4120">
                    <w:rPr>
                      <w:rFonts w:ascii="Tahoma" w:eastAsia="Times New Roman" w:hAnsi="Tahoma" w:cs="Tahoma"/>
                      <w:sz w:val="20"/>
                      <w:szCs w:val="20"/>
                    </w:rPr>
                    <w:t> </w:t>
                  </w:r>
                </w:p>
              </w:tc>
            </w:tr>
            <w:tr w:rsidR="00956015" w:rsidRPr="00B9675E" w14:paraId="4ADECF9F" w14:textId="77777777" w:rsidTr="00165A30">
              <w:trPr>
                <w:trHeight w:val="207"/>
                <w:jc w:val="center"/>
              </w:trPr>
              <w:tc>
                <w:tcPr>
                  <w:tcW w:w="908" w:type="dxa"/>
                  <w:tcBorders>
                    <w:top w:val="nil"/>
                    <w:left w:val="single" w:sz="4" w:space="0" w:color="auto"/>
                    <w:bottom w:val="single" w:sz="4" w:space="0" w:color="auto"/>
                    <w:right w:val="single" w:sz="4" w:space="0" w:color="auto"/>
                  </w:tcBorders>
                  <w:vAlign w:val="center"/>
                </w:tcPr>
                <w:p w14:paraId="1264E85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4431D68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551,87</w:t>
                  </w:r>
                </w:p>
              </w:tc>
              <w:tc>
                <w:tcPr>
                  <w:tcW w:w="964" w:type="dxa"/>
                  <w:tcBorders>
                    <w:top w:val="nil"/>
                    <w:left w:val="nil"/>
                    <w:bottom w:val="single" w:sz="4" w:space="0" w:color="auto"/>
                    <w:right w:val="single" w:sz="4" w:space="0" w:color="auto"/>
                  </w:tcBorders>
                  <w:shd w:val="clear" w:color="auto" w:fill="auto"/>
                  <w:vAlign w:val="center"/>
                  <w:hideMark/>
                </w:tcPr>
                <w:p w14:paraId="4700B89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737,77</w:t>
                  </w:r>
                </w:p>
              </w:tc>
              <w:tc>
                <w:tcPr>
                  <w:tcW w:w="914" w:type="dxa"/>
                  <w:tcBorders>
                    <w:top w:val="nil"/>
                    <w:left w:val="nil"/>
                    <w:bottom w:val="single" w:sz="4" w:space="0" w:color="auto"/>
                    <w:right w:val="single" w:sz="4" w:space="0" w:color="auto"/>
                  </w:tcBorders>
                  <w:shd w:val="clear" w:color="auto" w:fill="auto"/>
                  <w:vAlign w:val="center"/>
                  <w:hideMark/>
                </w:tcPr>
                <w:p w14:paraId="01B72D4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2.258,21</w:t>
                  </w:r>
                </w:p>
              </w:tc>
              <w:tc>
                <w:tcPr>
                  <w:tcW w:w="1879" w:type="dxa"/>
                  <w:tcBorders>
                    <w:top w:val="nil"/>
                    <w:left w:val="nil"/>
                    <w:bottom w:val="single" w:sz="4" w:space="0" w:color="auto"/>
                    <w:right w:val="single" w:sz="4" w:space="0" w:color="auto"/>
                  </w:tcBorders>
                  <w:shd w:val="clear" w:color="auto" w:fill="auto"/>
                  <w:vAlign w:val="center"/>
                  <w:hideMark/>
                </w:tcPr>
                <w:p w14:paraId="6B502F1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7E2B77B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Suboficial Mayor</w:t>
                  </w:r>
                </w:p>
              </w:tc>
              <w:tc>
                <w:tcPr>
                  <w:tcW w:w="1854" w:type="dxa"/>
                  <w:tcBorders>
                    <w:top w:val="nil"/>
                    <w:left w:val="nil"/>
                    <w:bottom w:val="single" w:sz="4" w:space="0" w:color="auto"/>
                    <w:right w:val="single" w:sz="4" w:space="0" w:color="auto"/>
                  </w:tcBorders>
                  <w:shd w:val="clear" w:color="auto" w:fill="auto"/>
                  <w:vAlign w:val="center"/>
                  <w:hideMark/>
                </w:tcPr>
                <w:p w14:paraId="649BDF9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5AE24585"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60CFE01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21D4268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705,18</w:t>
                  </w:r>
                </w:p>
              </w:tc>
              <w:tc>
                <w:tcPr>
                  <w:tcW w:w="964" w:type="dxa"/>
                  <w:tcBorders>
                    <w:top w:val="nil"/>
                    <w:left w:val="nil"/>
                    <w:bottom w:val="single" w:sz="4" w:space="0" w:color="auto"/>
                    <w:right w:val="single" w:sz="4" w:space="0" w:color="auto"/>
                  </w:tcBorders>
                  <w:shd w:val="clear" w:color="auto" w:fill="auto"/>
                  <w:vAlign w:val="center"/>
                  <w:hideMark/>
                </w:tcPr>
                <w:p w14:paraId="62D6B28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408,49</w:t>
                  </w:r>
                </w:p>
              </w:tc>
              <w:tc>
                <w:tcPr>
                  <w:tcW w:w="914" w:type="dxa"/>
                  <w:tcBorders>
                    <w:top w:val="nil"/>
                    <w:left w:val="nil"/>
                    <w:bottom w:val="single" w:sz="4" w:space="0" w:color="auto"/>
                    <w:right w:val="single" w:sz="4" w:space="0" w:color="auto"/>
                  </w:tcBorders>
                  <w:shd w:val="clear" w:color="auto" w:fill="auto"/>
                  <w:vAlign w:val="center"/>
                  <w:hideMark/>
                </w:tcPr>
                <w:p w14:paraId="618CBD3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2.233,81</w:t>
                  </w:r>
                </w:p>
              </w:tc>
              <w:tc>
                <w:tcPr>
                  <w:tcW w:w="1879" w:type="dxa"/>
                  <w:tcBorders>
                    <w:top w:val="nil"/>
                    <w:left w:val="nil"/>
                    <w:bottom w:val="single" w:sz="4" w:space="0" w:color="auto"/>
                    <w:right w:val="single" w:sz="4" w:space="0" w:color="auto"/>
                  </w:tcBorders>
                  <w:shd w:val="clear" w:color="auto" w:fill="auto"/>
                  <w:vAlign w:val="center"/>
                  <w:hideMark/>
                </w:tcPr>
                <w:p w14:paraId="6F42BED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6EA0273A"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110DD64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Capitán</w:t>
                  </w:r>
                </w:p>
              </w:tc>
            </w:tr>
            <w:tr w:rsidR="00956015" w:rsidRPr="00B9675E" w14:paraId="61DB729E" w14:textId="77777777" w:rsidTr="00165A30">
              <w:trPr>
                <w:trHeight w:val="133"/>
                <w:jc w:val="center"/>
              </w:trPr>
              <w:tc>
                <w:tcPr>
                  <w:tcW w:w="908" w:type="dxa"/>
                  <w:tcBorders>
                    <w:top w:val="nil"/>
                    <w:left w:val="single" w:sz="4" w:space="0" w:color="auto"/>
                    <w:bottom w:val="single" w:sz="4" w:space="0" w:color="auto"/>
                    <w:right w:val="single" w:sz="4" w:space="0" w:color="auto"/>
                  </w:tcBorders>
                  <w:vAlign w:val="center"/>
                </w:tcPr>
                <w:p w14:paraId="3591F67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3BA892A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514,94</w:t>
                  </w:r>
                </w:p>
              </w:tc>
              <w:tc>
                <w:tcPr>
                  <w:tcW w:w="964" w:type="dxa"/>
                  <w:tcBorders>
                    <w:top w:val="nil"/>
                    <w:left w:val="nil"/>
                    <w:bottom w:val="single" w:sz="4" w:space="0" w:color="auto"/>
                    <w:right w:val="single" w:sz="4" w:space="0" w:color="auto"/>
                  </w:tcBorders>
                  <w:shd w:val="clear" w:color="auto" w:fill="auto"/>
                  <w:vAlign w:val="center"/>
                  <w:hideMark/>
                </w:tcPr>
                <w:p w14:paraId="4D0E508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680,76</w:t>
                  </w:r>
                </w:p>
              </w:tc>
              <w:tc>
                <w:tcPr>
                  <w:tcW w:w="914" w:type="dxa"/>
                  <w:tcBorders>
                    <w:top w:val="nil"/>
                    <w:left w:val="nil"/>
                    <w:bottom w:val="single" w:sz="4" w:space="0" w:color="auto"/>
                    <w:right w:val="single" w:sz="4" w:space="0" w:color="auto"/>
                  </w:tcBorders>
                  <w:shd w:val="clear" w:color="auto" w:fill="auto"/>
                  <w:vAlign w:val="center"/>
                  <w:hideMark/>
                </w:tcPr>
                <w:p w14:paraId="393438AA"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2.164,27</w:t>
                  </w:r>
                </w:p>
              </w:tc>
              <w:tc>
                <w:tcPr>
                  <w:tcW w:w="1879" w:type="dxa"/>
                  <w:tcBorders>
                    <w:top w:val="nil"/>
                    <w:left w:val="nil"/>
                    <w:bottom w:val="single" w:sz="4" w:space="0" w:color="auto"/>
                    <w:right w:val="single" w:sz="4" w:space="0" w:color="auto"/>
                  </w:tcBorders>
                  <w:shd w:val="clear" w:color="auto" w:fill="auto"/>
                  <w:vAlign w:val="center"/>
                  <w:hideMark/>
                </w:tcPr>
                <w:p w14:paraId="236EA1A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663B8F7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Subteniente</w:t>
                  </w:r>
                </w:p>
              </w:tc>
              <w:tc>
                <w:tcPr>
                  <w:tcW w:w="1854" w:type="dxa"/>
                  <w:tcBorders>
                    <w:top w:val="nil"/>
                    <w:left w:val="nil"/>
                    <w:bottom w:val="single" w:sz="4" w:space="0" w:color="auto"/>
                    <w:right w:val="single" w:sz="4" w:space="0" w:color="auto"/>
                  </w:tcBorders>
                  <w:shd w:val="clear" w:color="auto" w:fill="auto"/>
                  <w:vAlign w:val="center"/>
                  <w:hideMark/>
                </w:tcPr>
                <w:p w14:paraId="15FB398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71C1EC44" w14:textId="77777777" w:rsidTr="00165A30">
              <w:trPr>
                <w:trHeight w:val="211"/>
                <w:jc w:val="center"/>
              </w:trPr>
              <w:tc>
                <w:tcPr>
                  <w:tcW w:w="908" w:type="dxa"/>
                  <w:tcBorders>
                    <w:top w:val="nil"/>
                    <w:left w:val="single" w:sz="4" w:space="0" w:color="auto"/>
                    <w:bottom w:val="single" w:sz="4" w:space="0" w:color="auto"/>
                    <w:right w:val="single" w:sz="4" w:space="0" w:color="auto"/>
                  </w:tcBorders>
                  <w:vAlign w:val="center"/>
                </w:tcPr>
                <w:p w14:paraId="3AC9118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4EB26B1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551,87</w:t>
                  </w:r>
                </w:p>
              </w:tc>
              <w:tc>
                <w:tcPr>
                  <w:tcW w:w="964" w:type="dxa"/>
                  <w:tcBorders>
                    <w:top w:val="nil"/>
                    <w:left w:val="nil"/>
                    <w:bottom w:val="single" w:sz="4" w:space="0" w:color="auto"/>
                    <w:right w:val="single" w:sz="4" w:space="0" w:color="auto"/>
                  </w:tcBorders>
                  <w:shd w:val="clear" w:color="auto" w:fill="auto"/>
                  <w:vAlign w:val="center"/>
                  <w:hideMark/>
                </w:tcPr>
                <w:p w14:paraId="2DC345A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638,98</w:t>
                  </w:r>
                </w:p>
              </w:tc>
              <w:tc>
                <w:tcPr>
                  <w:tcW w:w="914" w:type="dxa"/>
                  <w:tcBorders>
                    <w:top w:val="nil"/>
                    <w:left w:val="nil"/>
                    <w:bottom w:val="single" w:sz="4" w:space="0" w:color="auto"/>
                    <w:right w:val="single" w:sz="4" w:space="0" w:color="auto"/>
                  </w:tcBorders>
                  <w:shd w:val="clear" w:color="auto" w:fill="auto"/>
                  <w:vAlign w:val="center"/>
                  <w:hideMark/>
                </w:tcPr>
                <w:p w14:paraId="3753A12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2.159,42</w:t>
                  </w:r>
                </w:p>
              </w:tc>
              <w:tc>
                <w:tcPr>
                  <w:tcW w:w="1879" w:type="dxa"/>
                  <w:tcBorders>
                    <w:top w:val="nil"/>
                    <w:left w:val="nil"/>
                    <w:bottom w:val="single" w:sz="4" w:space="0" w:color="auto"/>
                    <w:right w:val="single" w:sz="4" w:space="0" w:color="auto"/>
                  </w:tcBorders>
                  <w:shd w:val="clear" w:color="auto" w:fill="auto"/>
                  <w:vAlign w:val="center"/>
                  <w:hideMark/>
                </w:tcPr>
                <w:p w14:paraId="1E5B648A"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332CBB2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5614A9C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Suboficial Mayor</w:t>
                  </w:r>
                </w:p>
              </w:tc>
            </w:tr>
            <w:tr w:rsidR="00956015" w:rsidRPr="00B9675E" w14:paraId="7B3FC552"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3791D6A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70E4988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551,87</w:t>
                  </w:r>
                </w:p>
              </w:tc>
              <w:tc>
                <w:tcPr>
                  <w:tcW w:w="964" w:type="dxa"/>
                  <w:tcBorders>
                    <w:top w:val="nil"/>
                    <w:left w:val="nil"/>
                    <w:bottom w:val="single" w:sz="4" w:space="0" w:color="auto"/>
                    <w:right w:val="single" w:sz="4" w:space="0" w:color="auto"/>
                  </w:tcBorders>
                  <w:shd w:val="clear" w:color="auto" w:fill="auto"/>
                  <w:vAlign w:val="center"/>
                  <w:hideMark/>
                </w:tcPr>
                <w:p w14:paraId="0CBBBD3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563,43</w:t>
                  </w:r>
                </w:p>
              </w:tc>
              <w:tc>
                <w:tcPr>
                  <w:tcW w:w="914" w:type="dxa"/>
                  <w:tcBorders>
                    <w:top w:val="nil"/>
                    <w:left w:val="nil"/>
                    <w:bottom w:val="single" w:sz="4" w:space="0" w:color="auto"/>
                    <w:right w:val="single" w:sz="4" w:space="0" w:color="auto"/>
                  </w:tcBorders>
                  <w:shd w:val="clear" w:color="auto" w:fill="auto"/>
                  <w:vAlign w:val="center"/>
                  <w:hideMark/>
                </w:tcPr>
                <w:p w14:paraId="1957E3D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2.083,87</w:t>
                  </w:r>
                </w:p>
              </w:tc>
              <w:tc>
                <w:tcPr>
                  <w:tcW w:w="1879" w:type="dxa"/>
                  <w:tcBorders>
                    <w:top w:val="nil"/>
                    <w:left w:val="nil"/>
                    <w:bottom w:val="single" w:sz="4" w:space="0" w:color="auto"/>
                    <w:right w:val="single" w:sz="4" w:space="0" w:color="auto"/>
                  </w:tcBorders>
                  <w:shd w:val="clear" w:color="auto" w:fill="auto"/>
                  <w:vAlign w:val="center"/>
                  <w:hideMark/>
                </w:tcPr>
                <w:p w14:paraId="5BCC93A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52498B1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Alférez</w:t>
                  </w:r>
                </w:p>
              </w:tc>
              <w:tc>
                <w:tcPr>
                  <w:tcW w:w="1854" w:type="dxa"/>
                  <w:tcBorders>
                    <w:top w:val="nil"/>
                    <w:left w:val="nil"/>
                    <w:bottom w:val="single" w:sz="4" w:space="0" w:color="auto"/>
                    <w:right w:val="single" w:sz="4" w:space="0" w:color="auto"/>
                  </w:tcBorders>
                  <w:shd w:val="clear" w:color="auto" w:fill="auto"/>
                  <w:vAlign w:val="center"/>
                  <w:hideMark/>
                </w:tcPr>
                <w:p w14:paraId="6A69E33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3D72102" w14:textId="77777777" w:rsidTr="00165A30">
              <w:trPr>
                <w:trHeight w:val="176"/>
                <w:jc w:val="center"/>
              </w:trPr>
              <w:tc>
                <w:tcPr>
                  <w:tcW w:w="908" w:type="dxa"/>
                  <w:tcBorders>
                    <w:top w:val="nil"/>
                    <w:left w:val="single" w:sz="4" w:space="0" w:color="auto"/>
                    <w:bottom w:val="single" w:sz="4" w:space="0" w:color="auto"/>
                    <w:right w:val="single" w:sz="4" w:space="0" w:color="auto"/>
                  </w:tcBorders>
                  <w:shd w:val="clear" w:color="000000" w:fill="FFFFFF"/>
                  <w:vAlign w:val="center"/>
                </w:tcPr>
                <w:p w14:paraId="5881C80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000000" w:fill="FFFFFF"/>
                  <w:vAlign w:val="center"/>
                  <w:hideMark/>
                </w:tcPr>
                <w:p w14:paraId="05E3D4D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514,94</w:t>
                  </w:r>
                </w:p>
              </w:tc>
              <w:tc>
                <w:tcPr>
                  <w:tcW w:w="964" w:type="dxa"/>
                  <w:tcBorders>
                    <w:top w:val="nil"/>
                    <w:left w:val="nil"/>
                    <w:bottom w:val="single" w:sz="4" w:space="0" w:color="auto"/>
                    <w:right w:val="single" w:sz="4" w:space="0" w:color="auto"/>
                  </w:tcBorders>
                  <w:shd w:val="clear" w:color="000000" w:fill="FFFFFF"/>
                  <w:vAlign w:val="center"/>
                  <w:hideMark/>
                </w:tcPr>
                <w:p w14:paraId="10681DB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542,65</w:t>
                  </w:r>
                </w:p>
              </w:tc>
              <w:tc>
                <w:tcPr>
                  <w:tcW w:w="914" w:type="dxa"/>
                  <w:tcBorders>
                    <w:top w:val="nil"/>
                    <w:left w:val="nil"/>
                    <w:bottom w:val="single" w:sz="4" w:space="0" w:color="auto"/>
                    <w:right w:val="single" w:sz="4" w:space="0" w:color="auto"/>
                  </w:tcBorders>
                  <w:shd w:val="clear" w:color="000000" w:fill="FFFFFF"/>
                  <w:vAlign w:val="center"/>
                  <w:hideMark/>
                </w:tcPr>
                <w:p w14:paraId="0548830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2.026,16</w:t>
                  </w:r>
                </w:p>
              </w:tc>
              <w:tc>
                <w:tcPr>
                  <w:tcW w:w="1879" w:type="dxa"/>
                  <w:tcBorders>
                    <w:top w:val="nil"/>
                    <w:left w:val="nil"/>
                    <w:bottom w:val="single" w:sz="4" w:space="0" w:color="auto"/>
                    <w:right w:val="single" w:sz="4" w:space="0" w:color="auto"/>
                  </w:tcBorders>
                  <w:shd w:val="clear" w:color="000000" w:fill="FFFFFF"/>
                  <w:vAlign w:val="center"/>
                  <w:hideMark/>
                </w:tcPr>
                <w:p w14:paraId="49D8121D"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013BC991"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000000" w:fill="FFFFFF"/>
                  <w:vAlign w:val="center"/>
                  <w:hideMark/>
                </w:tcPr>
                <w:p w14:paraId="6DB069C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Subteniente</w:t>
                  </w:r>
                </w:p>
              </w:tc>
            </w:tr>
            <w:tr w:rsidR="00956015" w:rsidRPr="00B9675E" w14:paraId="775E69BD" w14:textId="77777777" w:rsidTr="00165A30">
              <w:trPr>
                <w:trHeight w:val="255"/>
                <w:jc w:val="center"/>
              </w:trPr>
              <w:tc>
                <w:tcPr>
                  <w:tcW w:w="908" w:type="dxa"/>
                  <w:tcBorders>
                    <w:top w:val="nil"/>
                    <w:left w:val="single" w:sz="4" w:space="0" w:color="auto"/>
                    <w:bottom w:val="single" w:sz="4" w:space="0" w:color="auto"/>
                    <w:right w:val="single" w:sz="4" w:space="0" w:color="auto"/>
                  </w:tcBorders>
                  <w:shd w:val="clear" w:color="auto" w:fill="FFFFFF" w:themeFill="background1"/>
                  <w:vAlign w:val="center"/>
                </w:tcPr>
                <w:p w14:paraId="0F1A18C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1.120,14</w:t>
                  </w:r>
                </w:p>
              </w:tc>
              <w:tc>
                <w:tcPr>
                  <w:tcW w:w="110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3555F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588,75</w:t>
                  </w:r>
                </w:p>
              </w:tc>
              <w:tc>
                <w:tcPr>
                  <w:tcW w:w="964" w:type="dxa"/>
                  <w:tcBorders>
                    <w:top w:val="nil"/>
                    <w:left w:val="nil"/>
                    <w:bottom w:val="single" w:sz="4" w:space="0" w:color="auto"/>
                    <w:right w:val="single" w:sz="4" w:space="0" w:color="auto"/>
                  </w:tcBorders>
                  <w:shd w:val="clear" w:color="auto" w:fill="FFFFFF" w:themeFill="background1"/>
                  <w:vAlign w:val="center"/>
                  <w:hideMark/>
                </w:tcPr>
                <w:p w14:paraId="542FF67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296,48</w:t>
                  </w:r>
                </w:p>
              </w:tc>
              <w:tc>
                <w:tcPr>
                  <w:tcW w:w="914" w:type="dxa"/>
                  <w:tcBorders>
                    <w:top w:val="nil"/>
                    <w:left w:val="nil"/>
                    <w:bottom w:val="single" w:sz="4" w:space="0" w:color="auto"/>
                    <w:right w:val="single" w:sz="4" w:space="0" w:color="auto"/>
                  </w:tcBorders>
                  <w:shd w:val="clear" w:color="auto" w:fill="FFFFFF" w:themeFill="background1"/>
                  <w:vAlign w:val="center"/>
                  <w:hideMark/>
                </w:tcPr>
                <w:p w14:paraId="4F0F184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2.005,37</w:t>
                  </w:r>
                </w:p>
              </w:tc>
              <w:tc>
                <w:tcPr>
                  <w:tcW w:w="1879" w:type="dxa"/>
                  <w:tcBorders>
                    <w:top w:val="nil"/>
                    <w:left w:val="nil"/>
                    <w:bottom w:val="single" w:sz="4" w:space="0" w:color="auto"/>
                    <w:right w:val="single" w:sz="4" w:space="0" w:color="auto"/>
                  </w:tcBorders>
                  <w:shd w:val="clear" w:color="auto" w:fill="FFFFFF" w:themeFill="background1"/>
                  <w:vAlign w:val="center"/>
                  <w:hideMark/>
                </w:tcPr>
                <w:p w14:paraId="112469D1"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FFFFFF" w:themeFill="background1"/>
                  <w:vAlign w:val="center"/>
                  <w:hideMark/>
                </w:tcPr>
                <w:p w14:paraId="3CFC259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FFFFFF" w:themeFill="background1"/>
                  <w:vAlign w:val="center"/>
                  <w:hideMark/>
                </w:tcPr>
                <w:p w14:paraId="303B8B5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Teniente</w:t>
                  </w:r>
                </w:p>
              </w:tc>
            </w:tr>
            <w:tr w:rsidR="00956015" w:rsidRPr="00B9675E" w14:paraId="0608769A"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7C0B7AA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5F6C862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514,94</w:t>
                  </w:r>
                </w:p>
              </w:tc>
              <w:tc>
                <w:tcPr>
                  <w:tcW w:w="964" w:type="dxa"/>
                  <w:tcBorders>
                    <w:top w:val="nil"/>
                    <w:left w:val="nil"/>
                    <w:bottom w:val="single" w:sz="4" w:space="0" w:color="auto"/>
                    <w:right w:val="single" w:sz="4" w:space="0" w:color="auto"/>
                  </w:tcBorders>
                  <w:shd w:val="clear" w:color="auto" w:fill="auto"/>
                  <w:vAlign w:val="center"/>
                  <w:hideMark/>
                </w:tcPr>
                <w:p w14:paraId="6164206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478,18</w:t>
                  </w:r>
                </w:p>
              </w:tc>
              <w:tc>
                <w:tcPr>
                  <w:tcW w:w="914" w:type="dxa"/>
                  <w:tcBorders>
                    <w:top w:val="nil"/>
                    <w:left w:val="nil"/>
                    <w:bottom w:val="single" w:sz="4" w:space="0" w:color="auto"/>
                    <w:right w:val="single" w:sz="4" w:space="0" w:color="auto"/>
                  </w:tcBorders>
                  <w:shd w:val="clear" w:color="auto" w:fill="auto"/>
                  <w:vAlign w:val="center"/>
                  <w:hideMark/>
                </w:tcPr>
                <w:p w14:paraId="593CB24A"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1.961,69</w:t>
                  </w:r>
                </w:p>
              </w:tc>
              <w:tc>
                <w:tcPr>
                  <w:tcW w:w="1879" w:type="dxa"/>
                  <w:tcBorders>
                    <w:top w:val="nil"/>
                    <w:left w:val="nil"/>
                    <w:bottom w:val="single" w:sz="8" w:space="0" w:color="FF0000"/>
                    <w:right w:val="single" w:sz="4" w:space="0" w:color="auto"/>
                  </w:tcBorders>
                  <w:shd w:val="clear" w:color="auto" w:fill="auto"/>
                  <w:vAlign w:val="center"/>
                  <w:hideMark/>
                </w:tcPr>
                <w:p w14:paraId="08909FA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2F4A345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Brigada</w:t>
                  </w:r>
                </w:p>
              </w:tc>
              <w:tc>
                <w:tcPr>
                  <w:tcW w:w="1854" w:type="dxa"/>
                  <w:tcBorders>
                    <w:top w:val="nil"/>
                    <w:left w:val="nil"/>
                    <w:bottom w:val="single" w:sz="4" w:space="0" w:color="auto"/>
                    <w:right w:val="single" w:sz="4" w:space="0" w:color="auto"/>
                  </w:tcBorders>
                  <w:shd w:val="clear" w:color="auto" w:fill="auto"/>
                  <w:vAlign w:val="center"/>
                  <w:hideMark/>
                </w:tcPr>
                <w:p w14:paraId="4CC6E9E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9F2D208" w14:textId="77777777" w:rsidTr="00165A30">
              <w:trPr>
                <w:trHeight w:val="113"/>
                <w:jc w:val="center"/>
              </w:trPr>
              <w:tc>
                <w:tcPr>
                  <w:tcW w:w="908" w:type="dxa"/>
                  <w:tcBorders>
                    <w:top w:val="nil"/>
                    <w:left w:val="single" w:sz="4" w:space="0" w:color="auto"/>
                    <w:bottom w:val="single" w:sz="4" w:space="0" w:color="auto"/>
                    <w:right w:val="single" w:sz="4" w:space="0" w:color="auto"/>
                  </w:tcBorders>
                  <w:vAlign w:val="center"/>
                </w:tcPr>
                <w:p w14:paraId="0DBA951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49F64E1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478,08</w:t>
                  </w:r>
                </w:p>
              </w:tc>
              <w:tc>
                <w:tcPr>
                  <w:tcW w:w="964" w:type="dxa"/>
                  <w:tcBorders>
                    <w:top w:val="nil"/>
                    <w:left w:val="nil"/>
                    <w:bottom w:val="single" w:sz="4" w:space="0" w:color="auto"/>
                    <w:right w:val="single" w:sz="4" w:space="0" w:color="auto"/>
                  </w:tcBorders>
                  <w:shd w:val="clear" w:color="auto" w:fill="auto"/>
                  <w:vAlign w:val="center"/>
                  <w:hideMark/>
                </w:tcPr>
                <w:p w14:paraId="091EFE8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482,36</w:t>
                  </w:r>
                </w:p>
              </w:tc>
              <w:tc>
                <w:tcPr>
                  <w:tcW w:w="914" w:type="dxa"/>
                  <w:tcBorders>
                    <w:top w:val="nil"/>
                    <w:left w:val="nil"/>
                    <w:bottom w:val="single" w:sz="4" w:space="0" w:color="auto"/>
                    <w:right w:val="single" w:sz="8" w:space="0" w:color="FF0000"/>
                  </w:tcBorders>
                  <w:shd w:val="clear" w:color="auto" w:fill="FFFF00"/>
                  <w:vAlign w:val="center"/>
                  <w:hideMark/>
                </w:tcPr>
                <w:p w14:paraId="05168A8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1.929,01</w:t>
                  </w:r>
                </w:p>
              </w:tc>
              <w:tc>
                <w:tcPr>
                  <w:tcW w:w="1879"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4CCC696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Subinspector</w:t>
                  </w:r>
                </w:p>
              </w:tc>
              <w:tc>
                <w:tcPr>
                  <w:tcW w:w="1833" w:type="dxa"/>
                  <w:tcBorders>
                    <w:top w:val="nil"/>
                    <w:left w:val="single" w:sz="8" w:space="0" w:color="FF0000"/>
                    <w:bottom w:val="single" w:sz="4" w:space="0" w:color="auto"/>
                    <w:right w:val="single" w:sz="4" w:space="0" w:color="auto"/>
                  </w:tcBorders>
                  <w:shd w:val="clear" w:color="auto" w:fill="auto"/>
                  <w:vAlign w:val="center"/>
                  <w:hideMark/>
                </w:tcPr>
                <w:p w14:paraId="58F5706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5AE54E1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08B9EC12" w14:textId="77777777" w:rsidTr="00165A30">
              <w:trPr>
                <w:trHeight w:val="272"/>
                <w:jc w:val="center"/>
              </w:trPr>
              <w:tc>
                <w:tcPr>
                  <w:tcW w:w="908" w:type="dxa"/>
                  <w:tcBorders>
                    <w:top w:val="nil"/>
                    <w:left w:val="single" w:sz="4" w:space="0" w:color="auto"/>
                    <w:bottom w:val="single" w:sz="4" w:space="0" w:color="auto"/>
                    <w:right w:val="single" w:sz="4" w:space="0" w:color="auto"/>
                  </w:tcBorders>
                  <w:vAlign w:val="center"/>
                </w:tcPr>
                <w:p w14:paraId="63703D6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63F11AC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444,10</w:t>
                  </w:r>
                </w:p>
              </w:tc>
              <w:tc>
                <w:tcPr>
                  <w:tcW w:w="964" w:type="dxa"/>
                  <w:tcBorders>
                    <w:top w:val="nil"/>
                    <w:left w:val="nil"/>
                    <w:bottom w:val="single" w:sz="4" w:space="0" w:color="auto"/>
                    <w:right w:val="single" w:sz="4" w:space="0" w:color="auto"/>
                  </w:tcBorders>
                  <w:shd w:val="clear" w:color="auto" w:fill="auto"/>
                  <w:vAlign w:val="center"/>
                  <w:hideMark/>
                </w:tcPr>
                <w:p w14:paraId="339CDCC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476,22</w:t>
                  </w:r>
                </w:p>
              </w:tc>
              <w:tc>
                <w:tcPr>
                  <w:tcW w:w="914" w:type="dxa"/>
                  <w:tcBorders>
                    <w:top w:val="nil"/>
                    <w:left w:val="nil"/>
                    <w:bottom w:val="single" w:sz="4" w:space="0" w:color="auto"/>
                    <w:right w:val="single" w:sz="4" w:space="0" w:color="auto"/>
                  </w:tcBorders>
                  <w:shd w:val="clear" w:color="auto" w:fill="auto"/>
                  <w:vAlign w:val="center"/>
                  <w:hideMark/>
                </w:tcPr>
                <w:p w14:paraId="23CF40C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1.888,89</w:t>
                  </w:r>
                </w:p>
              </w:tc>
              <w:tc>
                <w:tcPr>
                  <w:tcW w:w="1879" w:type="dxa"/>
                  <w:tcBorders>
                    <w:top w:val="single" w:sz="8" w:space="0" w:color="FF0000"/>
                    <w:left w:val="nil"/>
                    <w:bottom w:val="single" w:sz="4" w:space="0" w:color="auto"/>
                    <w:right w:val="single" w:sz="4" w:space="0" w:color="auto"/>
                  </w:tcBorders>
                  <w:shd w:val="clear" w:color="auto" w:fill="auto"/>
                  <w:vAlign w:val="center"/>
                  <w:hideMark/>
                </w:tcPr>
                <w:p w14:paraId="60F59EE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49DE317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Sargento Primero</w:t>
                  </w:r>
                </w:p>
              </w:tc>
              <w:tc>
                <w:tcPr>
                  <w:tcW w:w="1854" w:type="dxa"/>
                  <w:tcBorders>
                    <w:top w:val="nil"/>
                    <w:left w:val="nil"/>
                    <w:bottom w:val="single" w:sz="4" w:space="0" w:color="auto"/>
                    <w:right w:val="single" w:sz="4" w:space="0" w:color="auto"/>
                  </w:tcBorders>
                  <w:shd w:val="clear" w:color="auto" w:fill="auto"/>
                  <w:vAlign w:val="center"/>
                  <w:hideMark/>
                </w:tcPr>
                <w:p w14:paraId="6C1BFCB0"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3C7D1B1D"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5FA2130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67C0DEF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478,08</w:t>
                  </w:r>
                </w:p>
              </w:tc>
              <w:tc>
                <w:tcPr>
                  <w:tcW w:w="964" w:type="dxa"/>
                  <w:tcBorders>
                    <w:top w:val="nil"/>
                    <w:left w:val="nil"/>
                    <w:bottom w:val="single" w:sz="4" w:space="0" w:color="auto"/>
                    <w:right w:val="single" w:sz="4" w:space="0" w:color="auto"/>
                  </w:tcBorders>
                  <w:shd w:val="clear" w:color="auto" w:fill="auto"/>
                  <w:vAlign w:val="center"/>
                  <w:hideMark/>
                </w:tcPr>
                <w:p w14:paraId="6D377BE1"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403,84</w:t>
                  </w:r>
                </w:p>
              </w:tc>
              <w:tc>
                <w:tcPr>
                  <w:tcW w:w="914" w:type="dxa"/>
                  <w:tcBorders>
                    <w:top w:val="nil"/>
                    <w:left w:val="nil"/>
                    <w:bottom w:val="single" w:sz="4" w:space="0" w:color="auto"/>
                    <w:right w:val="single" w:sz="4" w:space="0" w:color="auto"/>
                  </w:tcBorders>
                  <w:shd w:val="clear" w:color="auto" w:fill="auto"/>
                  <w:vAlign w:val="center"/>
                  <w:hideMark/>
                </w:tcPr>
                <w:p w14:paraId="04985D21"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1.850,49</w:t>
                  </w:r>
                </w:p>
              </w:tc>
              <w:tc>
                <w:tcPr>
                  <w:tcW w:w="1879" w:type="dxa"/>
                  <w:tcBorders>
                    <w:top w:val="nil"/>
                    <w:left w:val="nil"/>
                    <w:bottom w:val="single" w:sz="4" w:space="0" w:color="auto"/>
                    <w:right w:val="single" w:sz="4" w:space="0" w:color="auto"/>
                  </w:tcBorders>
                  <w:shd w:val="clear" w:color="auto" w:fill="auto"/>
                  <w:vAlign w:val="center"/>
                  <w:hideMark/>
                </w:tcPr>
                <w:p w14:paraId="64396E2A"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8" w:space="0" w:color="FF0000"/>
                    <w:right w:val="single" w:sz="4" w:space="0" w:color="auto"/>
                  </w:tcBorders>
                  <w:shd w:val="clear" w:color="auto" w:fill="auto"/>
                  <w:vAlign w:val="center"/>
                  <w:hideMark/>
                </w:tcPr>
                <w:p w14:paraId="0A441D6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72297BB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Brigada</w:t>
                  </w:r>
                </w:p>
              </w:tc>
            </w:tr>
            <w:tr w:rsidR="00956015" w:rsidRPr="00B9675E" w14:paraId="73FBC1A6" w14:textId="77777777" w:rsidTr="00165A30">
              <w:trPr>
                <w:trHeight w:val="167"/>
                <w:jc w:val="center"/>
              </w:trPr>
              <w:tc>
                <w:tcPr>
                  <w:tcW w:w="908" w:type="dxa"/>
                  <w:tcBorders>
                    <w:top w:val="nil"/>
                    <w:left w:val="single" w:sz="4" w:space="0" w:color="auto"/>
                    <w:bottom w:val="single" w:sz="4" w:space="0" w:color="auto"/>
                    <w:right w:val="single" w:sz="4" w:space="0" w:color="auto"/>
                  </w:tcBorders>
                  <w:vAlign w:val="center"/>
                </w:tcPr>
                <w:p w14:paraId="2686016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7DEF918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444,10</w:t>
                  </w:r>
                </w:p>
              </w:tc>
              <w:tc>
                <w:tcPr>
                  <w:tcW w:w="964" w:type="dxa"/>
                  <w:tcBorders>
                    <w:top w:val="nil"/>
                    <w:left w:val="nil"/>
                    <w:bottom w:val="single" w:sz="4" w:space="0" w:color="auto"/>
                    <w:right w:val="single" w:sz="4" w:space="0" w:color="auto"/>
                  </w:tcBorders>
                  <w:shd w:val="clear" w:color="auto" w:fill="auto"/>
                  <w:vAlign w:val="center"/>
                  <w:hideMark/>
                </w:tcPr>
                <w:p w14:paraId="6AAF813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424,28</w:t>
                  </w:r>
                </w:p>
              </w:tc>
              <w:tc>
                <w:tcPr>
                  <w:tcW w:w="914" w:type="dxa"/>
                  <w:tcBorders>
                    <w:top w:val="nil"/>
                    <w:left w:val="nil"/>
                    <w:bottom w:val="single" w:sz="4" w:space="0" w:color="auto"/>
                    <w:right w:val="single" w:sz="4" w:space="0" w:color="auto"/>
                  </w:tcBorders>
                  <w:shd w:val="clear" w:color="auto" w:fill="FFFF00"/>
                  <w:vAlign w:val="center"/>
                  <w:hideMark/>
                </w:tcPr>
                <w:p w14:paraId="69FE428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1.836,95</w:t>
                  </w:r>
                </w:p>
              </w:tc>
              <w:tc>
                <w:tcPr>
                  <w:tcW w:w="1879" w:type="dxa"/>
                  <w:tcBorders>
                    <w:top w:val="nil"/>
                    <w:left w:val="nil"/>
                    <w:bottom w:val="single" w:sz="4" w:space="0" w:color="auto"/>
                    <w:right w:val="single" w:sz="8" w:space="0" w:color="FF0000"/>
                  </w:tcBorders>
                  <w:shd w:val="clear" w:color="auto" w:fill="auto"/>
                  <w:vAlign w:val="center"/>
                  <w:hideMark/>
                </w:tcPr>
                <w:p w14:paraId="5A4BEDF1"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2DF424C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Sargento</w:t>
                  </w:r>
                </w:p>
              </w:tc>
              <w:tc>
                <w:tcPr>
                  <w:tcW w:w="1854" w:type="dxa"/>
                  <w:tcBorders>
                    <w:top w:val="nil"/>
                    <w:left w:val="single" w:sz="8" w:space="0" w:color="FF0000"/>
                    <w:bottom w:val="single" w:sz="4" w:space="0" w:color="auto"/>
                    <w:right w:val="single" w:sz="4" w:space="0" w:color="auto"/>
                  </w:tcBorders>
                  <w:shd w:val="clear" w:color="auto" w:fill="auto"/>
                  <w:vAlign w:val="center"/>
                  <w:hideMark/>
                </w:tcPr>
                <w:p w14:paraId="0A337AD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30A0CDBE"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1C40E4B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092C0B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588,75</w:t>
                  </w:r>
                </w:p>
              </w:tc>
              <w:tc>
                <w:tcPr>
                  <w:tcW w:w="964" w:type="dxa"/>
                  <w:tcBorders>
                    <w:top w:val="nil"/>
                    <w:left w:val="nil"/>
                    <w:bottom w:val="single" w:sz="4" w:space="0" w:color="auto"/>
                    <w:right w:val="single" w:sz="4" w:space="0" w:color="auto"/>
                  </w:tcBorders>
                  <w:shd w:val="clear" w:color="auto" w:fill="auto"/>
                  <w:vAlign w:val="center"/>
                  <w:hideMark/>
                </w:tcPr>
                <w:p w14:paraId="18F7A82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271,54</w:t>
                  </w:r>
                </w:p>
              </w:tc>
              <w:tc>
                <w:tcPr>
                  <w:tcW w:w="914" w:type="dxa"/>
                  <w:tcBorders>
                    <w:top w:val="nil"/>
                    <w:left w:val="nil"/>
                    <w:bottom w:val="single" w:sz="4" w:space="0" w:color="auto"/>
                    <w:right w:val="single" w:sz="4" w:space="0" w:color="auto"/>
                  </w:tcBorders>
                  <w:shd w:val="clear" w:color="auto" w:fill="auto"/>
                  <w:vAlign w:val="center"/>
                  <w:hideMark/>
                </w:tcPr>
                <w:p w14:paraId="6FFA0C0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1.828,86</w:t>
                  </w:r>
                </w:p>
              </w:tc>
              <w:tc>
                <w:tcPr>
                  <w:tcW w:w="1879" w:type="dxa"/>
                  <w:tcBorders>
                    <w:top w:val="nil"/>
                    <w:left w:val="nil"/>
                    <w:bottom w:val="single" w:sz="4" w:space="0" w:color="auto"/>
                    <w:right w:val="single" w:sz="4" w:space="0" w:color="auto"/>
                  </w:tcBorders>
                  <w:shd w:val="clear" w:color="auto" w:fill="auto"/>
                  <w:vAlign w:val="center"/>
                  <w:hideMark/>
                </w:tcPr>
                <w:p w14:paraId="66AC2831"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single" w:sz="8" w:space="0" w:color="FF0000"/>
                    <w:left w:val="nil"/>
                    <w:bottom w:val="single" w:sz="4" w:space="0" w:color="auto"/>
                    <w:right w:val="single" w:sz="4" w:space="0" w:color="auto"/>
                  </w:tcBorders>
                  <w:shd w:val="clear" w:color="auto" w:fill="auto"/>
                  <w:vAlign w:val="center"/>
                  <w:hideMark/>
                </w:tcPr>
                <w:p w14:paraId="758ED882"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0414E4F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Alférez</w:t>
                  </w:r>
                </w:p>
              </w:tc>
            </w:tr>
            <w:tr w:rsidR="00956015" w:rsidRPr="00B9675E" w14:paraId="4B240519" w14:textId="77777777" w:rsidTr="00165A30">
              <w:trPr>
                <w:trHeight w:val="217"/>
                <w:jc w:val="center"/>
              </w:trPr>
              <w:tc>
                <w:tcPr>
                  <w:tcW w:w="908" w:type="dxa"/>
                  <w:tcBorders>
                    <w:top w:val="nil"/>
                    <w:left w:val="single" w:sz="4" w:space="0" w:color="auto"/>
                    <w:bottom w:val="single" w:sz="4" w:space="0" w:color="auto"/>
                    <w:right w:val="single" w:sz="4" w:space="0" w:color="auto"/>
                  </w:tcBorders>
                  <w:vAlign w:val="center"/>
                </w:tcPr>
                <w:p w14:paraId="2401CF1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7472496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444,10</w:t>
                  </w:r>
                </w:p>
              </w:tc>
              <w:tc>
                <w:tcPr>
                  <w:tcW w:w="964" w:type="dxa"/>
                  <w:tcBorders>
                    <w:top w:val="nil"/>
                    <w:left w:val="nil"/>
                    <w:bottom w:val="single" w:sz="4" w:space="0" w:color="auto"/>
                    <w:right w:val="single" w:sz="4" w:space="0" w:color="auto"/>
                  </w:tcBorders>
                  <w:shd w:val="clear" w:color="auto" w:fill="auto"/>
                  <w:vAlign w:val="center"/>
                  <w:hideMark/>
                </w:tcPr>
                <w:p w14:paraId="5F768FB1"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638,19</w:t>
                  </w:r>
                </w:p>
              </w:tc>
              <w:tc>
                <w:tcPr>
                  <w:tcW w:w="914" w:type="dxa"/>
                  <w:tcBorders>
                    <w:top w:val="nil"/>
                    <w:left w:val="nil"/>
                    <w:bottom w:val="single" w:sz="4" w:space="0" w:color="auto"/>
                    <w:right w:val="single" w:sz="4" w:space="0" w:color="auto"/>
                  </w:tcBorders>
                  <w:shd w:val="clear" w:color="auto" w:fill="auto"/>
                  <w:vAlign w:val="center"/>
                  <w:hideMark/>
                </w:tcPr>
                <w:p w14:paraId="627357A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1.809,51</w:t>
                  </w:r>
                </w:p>
              </w:tc>
              <w:tc>
                <w:tcPr>
                  <w:tcW w:w="1879" w:type="dxa"/>
                  <w:tcBorders>
                    <w:top w:val="nil"/>
                    <w:left w:val="nil"/>
                    <w:bottom w:val="single" w:sz="4" w:space="0" w:color="auto"/>
                    <w:right w:val="single" w:sz="4" w:space="0" w:color="auto"/>
                  </w:tcBorders>
                  <w:shd w:val="clear" w:color="auto" w:fill="auto"/>
                  <w:vAlign w:val="center"/>
                  <w:hideMark/>
                </w:tcPr>
                <w:p w14:paraId="7DF5D5FD"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5B1F399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 Mayor</w:t>
                  </w:r>
                </w:p>
              </w:tc>
              <w:tc>
                <w:tcPr>
                  <w:tcW w:w="1854" w:type="dxa"/>
                  <w:tcBorders>
                    <w:top w:val="nil"/>
                    <w:left w:val="nil"/>
                    <w:bottom w:val="single" w:sz="4" w:space="0" w:color="auto"/>
                    <w:right w:val="single" w:sz="4" w:space="0" w:color="auto"/>
                  </w:tcBorders>
                  <w:shd w:val="clear" w:color="auto" w:fill="auto"/>
                  <w:vAlign w:val="center"/>
                  <w:hideMark/>
                </w:tcPr>
                <w:p w14:paraId="57F0C78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13EA11C6" w14:textId="77777777" w:rsidTr="00165A30">
              <w:trPr>
                <w:trHeight w:val="265"/>
                <w:jc w:val="center"/>
              </w:trPr>
              <w:tc>
                <w:tcPr>
                  <w:tcW w:w="908" w:type="dxa"/>
                  <w:tcBorders>
                    <w:top w:val="nil"/>
                    <w:left w:val="single" w:sz="4" w:space="0" w:color="auto"/>
                    <w:bottom w:val="single" w:sz="4" w:space="0" w:color="auto"/>
                    <w:right w:val="single" w:sz="4" w:space="0" w:color="auto"/>
                  </w:tcBorders>
                  <w:vAlign w:val="center"/>
                </w:tcPr>
                <w:p w14:paraId="3FE4759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3A80C03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444,10</w:t>
                  </w:r>
                </w:p>
              </w:tc>
              <w:tc>
                <w:tcPr>
                  <w:tcW w:w="964" w:type="dxa"/>
                  <w:tcBorders>
                    <w:top w:val="nil"/>
                    <w:left w:val="nil"/>
                    <w:bottom w:val="single" w:sz="4" w:space="0" w:color="auto"/>
                    <w:right w:val="single" w:sz="4" w:space="0" w:color="auto"/>
                  </w:tcBorders>
                  <w:shd w:val="clear" w:color="auto" w:fill="auto"/>
                  <w:vAlign w:val="center"/>
                  <w:hideMark/>
                </w:tcPr>
                <w:p w14:paraId="785B7A1C"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328,84</w:t>
                  </w:r>
                </w:p>
              </w:tc>
              <w:tc>
                <w:tcPr>
                  <w:tcW w:w="914" w:type="dxa"/>
                  <w:tcBorders>
                    <w:top w:val="nil"/>
                    <w:left w:val="nil"/>
                    <w:bottom w:val="single" w:sz="4" w:space="0" w:color="auto"/>
                    <w:right w:val="single" w:sz="4" w:space="0" w:color="auto"/>
                  </w:tcBorders>
                  <w:shd w:val="clear" w:color="auto" w:fill="auto"/>
                  <w:vAlign w:val="center"/>
                  <w:hideMark/>
                </w:tcPr>
                <w:p w14:paraId="68688CD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1.741,51</w:t>
                  </w:r>
                </w:p>
              </w:tc>
              <w:tc>
                <w:tcPr>
                  <w:tcW w:w="1879" w:type="dxa"/>
                  <w:tcBorders>
                    <w:top w:val="nil"/>
                    <w:left w:val="nil"/>
                    <w:bottom w:val="single" w:sz="4" w:space="0" w:color="auto"/>
                    <w:right w:val="single" w:sz="4" w:space="0" w:color="auto"/>
                  </w:tcBorders>
                  <w:shd w:val="clear" w:color="auto" w:fill="auto"/>
                  <w:vAlign w:val="center"/>
                  <w:hideMark/>
                </w:tcPr>
                <w:p w14:paraId="0DEFF9F0"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4A5419E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1772386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Sargento Primero</w:t>
                  </w:r>
                </w:p>
              </w:tc>
            </w:tr>
            <w:tr w:rsidR="00956015" w:rsidRPr="00B9675E" w14:paraId="3BB0E02A" w14:textId="77777777" w:rsidTr="00165A30">
              <w:trPr>
                <w:trHeight w:val="239"/>
                <w:jc w:val="center"/>
              </w:trPr>
              <w:tc>
                <w:tcPr>
                  <w:tcW w:w="908" w:type="dxa"/>
                  <w:tcBorders>
                    <w:top w:val="nil"/>
                    <w:left w:val="single" w:sz="4" w:space="0" w:color="auto"/>
                    <w:bottom w:val="single" w:sz="4" w:space="0" w:color="auto"/>
                    <w:right w:val="single" w:sz="4" w:space="0" w:color="auto"/>
                  </w:tcBorders>
                  <w:vAlign w:val="center"/>
                </w:tcPr>
                <w:p w14:paraId="15B88A4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639EC71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421,42</w:t>
                  </w:r>
                </w:p>
              </w:tc>
              <w:tc>
                <w:tcPr>
                  <w:tcW w:w="964" w:type="dxa"/>
                  <w:tcBorders>
                    <w:top w:val="nil"/>
                    <w:left w:val="nil"/>
                    <w:bottom w:val="single" w:sz="4" w:space="0" w:color="auto"/>
                    <w:right w:val="single" w:sz="4" w:space="0" w:color="auto"/>
                  </w:tcBorders>
                  <w:shd w:val="clear" w:color="auto" w:fill="auto"/>
                  <w:vAlign w:val="center"/>
                  <w:hideMark/>
                </w:tcPr>
                <w:p w14:paraId="5D47FD9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579,73</w:t>
                  </w:r>
                </w:p>
              </w:tc>
              <w:tc>
                <w:tcPr>
                  <w:tcW w:w="914" w:type="dxa"/>
                  <w:tcBorders>
                    <w:top w:val="nil"/>
                    <w:left w:val="nil"/>
                    <w:bottom w:val="single" w:sz="4" w:space="0" w:color="auto"/>
                    <w:right w:val="single" w:sz="4" w:space="0" w:color="auto"/>
                  </w:tcBorders>
                  <w:shd w:val="clear" w:color="auto" w:fill="auto"/>
                  <w:vAlign w:val="center"/>
                  <w:hideMark/>
                </w:tcPr>
                <w:p w14:paraId="2DD873F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1.728,37</w:t>
                  </w:r>
                </w:p>
              </w:tc>
              <w:tc>
                <w:tcPr>
                  <w:tcW w:w="1879" w:type="dxa"/>
                  <w:tcBorders>
                    <w:top w:val="nil"/>
                    <w:left w:val="nil"/>
                    <w:bottom w:val="single" w:sz="4" w:space="0" w:color="auto"/>
                    <w:right w:val="single" w:sz="4" w:space="0" w:color="auto"/>
                  </w:tcBorders>
                  <w:shd w:val="clear" w:color="auto" w:fill="auto"/>
                  <w:vAlign w:val="center"/>
                  <w:hideMark/>
                </w:tcPr>
                <w:p w14:paraId="63E5394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Oficial de Policía</w:t>
                  </w:r>
                </w:p>
              </w:tc>
              <w:tc>
                <w:tcPr>
                  <w:tcW w:w="1833" w:type="dxa"/>
                  <w:tcBorders>
                    <w:top w:val="nil"/>
                    <w:left w:val="nil"/>
                    <w:bottom w:val="single" w:sz="4" w:space="0" w:color="auto"/>
                    <w:right w:val="single" w:sz="4" w:space="0" w:color="auto"/>
                  </w:tcBorders>
                  <w:shd w:val="clear" w:color="auto" w:fill="auto"/>
                  <w:vAlign w:val="center"/>
                  <w:hideMark/>
                </w:tcPr>
                <w:p w14:paraId="6BD2FFE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 Primero</w:t>
                  </w:r>
                </w:p>
              </w:tc>
              <w:tc>
                <w:tcPr>
                  <w:tcW w:w="1854" w:type="dxa"/>
                  <w:tcBorders>
                    <w:top w:val="nil"/>
                    <w:left w:val="nil"/>
                    <w:bottom w:val="single" w:sz="4" w:space="0" w:color="auto"/>
                    <w:right w:val="single" w:sz="4" w:space="0" w:color="auto"/>
                  </w:tcBorders>
                  <w:shd w:val="clear" w:color="auto" w:fill="auto"/>
                  <w:vAlign w:val="center"/>
                  <w:hideMark/>
                </w:tcPr>
                <w:p w14:paraId="18B03A1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5B1559EC"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0B948F5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5D4CB00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421,42</w:t>
                  </w:r>
                </w:p>
              </w:tc>
              <w:tc>
                <w:tcPr>
                  <w:tcW w:w="964" w:type="dxa"/>
                  <w:tcBorders>
                    <w:top w:val="nil"/>
                    <w:left w:val="nil"/>
                    <w:bottom w:val="single" w:sz="4" w:space="0" w:color="auto"/>
                    <w:right w:val="single" w:sz="4" w:space="0" w:color="auto"/>
                  </w:tcBorders>
                  <w:shd w:val="clear" w:color="auto" w:fill="auto"/>
                  <w:vAlign w:val="center"/>
                  <w:hideMark/>
                </w:tcPr>
                <w:p w14:paraId="620A2D86"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521,3</w:t>
                  </w:r>
                </w:p>
              </w:tc>
              <w:tc>
                <w:tcPr>
                  <w:tcW w:w="914" w:type="dxa"/>
                  <w:tcBorders>
                    <w:top w:val="nil"/>
                    <w:left w:val="nil"/>
                    <w:bottom w:val="single" w:sz="4" w:space="0" w:color="auto"/>
                    <w:right w:val="single" w:sz="4" w:space="0" w:color="auto"/>
                  </w:tcBorders>
                  <w:shd w:val="clear" w:color="auto" w:fill="auto"/>
                  <w:vAlign w:val="center"/>
                  <w:hideMark/>
                </w:tcPr>
                <w:p w14:paraId="3B8148D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1.669,94</w:t>
                  </w:r>
                </w:p>
              </w:tc>
              <w:tc>
                <w:tcPr>
                  <w:tcW w:w="1879" w:type="dxa"/>
                  <w:tcBorders>
                    <w:top w:val="nil"/>
                    <w:left w:val="nil"/>
                    <w:bottom w:val="single" w:sz="4" w:space="0" w:color="auto"/>
                    <w:right w:val="single" w:sz="4" w:space="0" w:color="auto"/>
                  </w:tcBorders>
                  <w:shd w:val="clear" w:color="auto" w:fill="auto"/>
                  <w:vAlign w:val="center"/>
                  <w:hideMark/>
                </w:tcPr>
                <w:p w14:paraId="69D548A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3651575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w:t>
                  </w:r>
                </w:p>
              </w:tc>
              <w:tc>
                <w:tcPr>
                  <w:tcW w:w="1854" w:type="dxa"/>
                  <w:tcBorders>
                    <w:top w:val="nil"/>
                    <w:left w:val="nil"/>
                    <w:bottom w:val="single" w:sz="8" w:space="0" w:color="FF0000"/>
                    <w:right w:val="single" w:sz="4" w:space="0" w:color="auto"/>
                  </w:tcBorders>
                  <w:shd w:val="clear" w:color="auto" w:fill="auto"/>
                  <w:vAlign w:val="center"/>
                  <w:hideMark/>
                </w:tcPr>
                <w:p w14:paraId="69902CD8"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r>
            <w:tr w:rsidR="00956015" w:rsidRPr="00B9675E" w14:paraId="247140D3"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5D278B7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968,57</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511D970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421,42</w:t>
                  </w:r>
                </w:p>
              </w:tc>
              <w:tc>
                <w:tcPr>
                  <w:tcW w:w="964" w:type="dxa"/>
                  <w:tcBorders>
                    <w:top w:val="nil"/>
                    <w:left w:val="nil"/>
                    <w:bottom w:val="single" w:sz="4" w:space="0" w:color="auto"/>
                    <w:right w:val="single" w:sz="4" w:space="0" w:color="auto"/>
                  </w:tcBorders>
                  <w:shd w:val="clear" w:color="auto" w:fill="auto"/>
                  <w:vAlign w:val="center"/>
                  <w:hideMark/>
                </w:tcPr>
                <w:p w14:paraId="77373EE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250,55</w:t>
                  </w:r>
                </w:p>
              </w:tc>
              <w:tc>
                <w:tcPr>
                  <w:tcW w:w="914" w:type="dxa"/>
                  <w:tcBorders>
                    <w:top w:val="nil"/>
                    <w:left w:val="nil"/>
                    <w:bottom w:val="single" w:sz="4" w:space="0" w:color="auto"/>
                    <w:right w:val="single" w:sz="4" w:space="0" w:color="auto"/>
                  </w:tcBorders>
                  <w:shd w:val="clear" w:color="auto" w:fill="FFFF00"/>
                  <w:vAlign w:val="center"/>
                  <w:hideMark/>
                </w:tcPr>
                <w:p w14:paraId="1D761F6F"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1.640,54</w:t>
                  </w:r>
                </w:p>
              </w:tc>
              <w:tc>
                <w:tcPr>
                  <w:tcW w:w="1879" w:type="dxa"/>
                  <w:tcBorders>
                    <w:top w:val="nil"/>
                    <w:left w:val="nil"/>
                    <w:bottom w:val="single" w:sz="4" w:space="0" w:color="auto"/>
                    <w:right w:val="single" w:sz="4" w:space="0" w:color="auto"/>
                  </w:tcBorders>
                  <w:shd w:val="clear" w:color="auto" w:fill="auto"/>
                  <w:vAlign w:val="center"/>
                  <w:hideMark/>
                </w:tcPr>
                <w:p w14:paraId="57A09940"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8" w:space="0" w:color="FF0000"/>
                  </w:tcBorders>
                  <w:shd w:val="clear" w:color="auto" w:fill="auto"/>
                  <w:vAlign w:val="center"/>
                  <w:hideMark/>
                </w:tcPr>
                <w:p w14:paraId="4724015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4B555A2D"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Sargento</w:t>
                  </w:r>
                </w:p>
              </w:tc>
            </w:tr>
            <w:tr w:rsidR="00956015" w:rsidRPr="00B9675E" w14:paraId="2536B7F6" w14:textId="77777777" w:rsidTr="00165A30">
              <w:trPr>
                <w:trHeight w:val="255"/>
                <w:jc w:val="center"/>
              </w:trPr>
              <w:tc>
                <w:tcPr>
                  <w:tcW w:w="908" w:type="dxa"/>
                  <w:tcBorders>
                    <w:top w:val="nil"/>
                    <w:left w:val="single" w:sz="4" w:space="0" w:color="auto"/>
                    <w:bottom w:val="single" w:sz="4" w:space="0" w:color="auto"/>
                    <w:right w:val="single" w:sz="4" w:space="0" w:color="auto"/>
                  </w:tcBorders>
                  <w:shd w:val="clear" w:color="auto" w:fill="auto"/>
                  <w:vAlign w:val="center"/>
                </w:tcPr>
                <w:p w14:paraId="27D09547"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7FB883B"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376,05</w:t>
                  </w:r>
                </w:p>
              </w:tc>
              <w:tc>
                <w:tcPr>
                  <w:tcW w:w="964" w:type="dxa"/>
                  <w:tcBorders>
                    <w:top w:val="nil"/>
                    <w:left w:val="nil"/>
                    <w:bottom w:val="single" w:sz="4" w:space="0" w:color="auto"/>
                    <w:right w:val="single" w:sz="4" w:space="0" w:color="auto"/>
                  </w:tcBorders>
                  <w:shd w:val="clear" w:color="auto" w:fill="auto"/>
                  <w:vAlign w:val="center"/>
                  <w:hideMark/>
                </w:tcPr>
                <w:p w14:paraId="57A60531"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456,44</w:t>
                  </w:r>
                </w:p>
              </w:tc>
              <w:tc>
                <w:tcPr>
                  <w:tcW w:w="914" w:type="dxa"/>
                  <w:tcBorders>
                    <w:top w:val="nil"/>
                    <w:left w:val="nil"/>
                    <w:bottom w:val="single" w:sz="4" w:space="0" w:color="auto"/>
                    <w:right w:val="single" w:sz="4" w:space="0" w:color="auto"/>
                  </w:tcBorders>
                  <w:shd w:val="clear" w:color="auto" w:fill="auto"/>
                  <w:vAlign w:val="center"/>
                  <w:hideMark/>
                </w:tcPr>
                <w:p w14:paraId="172206C4" w14:textId="77777777" w:rsidR="00956015" w:rsidRPr="00FC4120" w:rsidRDefault="00956015" w:rsidP="00265A7E">
                  <w:pPr>
                    <w:framePr w:hSpace="141" w:wrap="around" w:vAnchor="page" w:hAnchor="margin" w:y="1496"/>
                    <w:spacing w:after="0"/>
                    <w:ind w:left="-90"/>
                    <w:jc w:val="right"/>
                    <w:rPr>
                      <w:rFonts w:ascii="Tahoma" w:eastAsia="Times New Roman" w:hAnsi="Tahoma" w:cs="Tahoma"/>
                      <w:sz w:val="20"/>
                      <w:szCs w:val="20"/>
                    </w:rPr>
                  </w:pPr>
                  <w:r w:rsidRPr="00FC4120">
                    <w:rPr>
                      <w:rFonts w:ascii="Tahoma" w:eastAsia="Times New Roman" w:hAnsi="Tahoma" w:cs="Tahoma"/>
                      <w:sz w:val="20"/>
                      <w:szCs w:val="20"/>
                    </w:rPr>
                    <w:t>1.559,71</w:t>
                  </w:r>
                </w:p>
              </w:tc>
              <w:tc>
                <w:tcPr>
                  <w:tcW w:w="1879" w:type="dxa"/>
                  <w:tcBorders>
                    <w:top w:val="nil"/>
                    <w:left w:val="nil"/>
                    <w:bottom w:val="single" w:sz="4" w:space="0" w:color="auto"/>
                    <w:right w:val="single" w:sz="4" w:space="0" w:color="auto"/>
                  </w:tcBorders>
                  <w:shd w:val="clear" w:color="auto" w:fill="auto"/>
                  <w:vAlign w:val="center"/>
                  <w:hideMark/>
                </w:tcPr>
                <w:p w14:paraId="0F6A3824" w14:textId="77777777" w:rsidR="00956015" w:rsidRPr="00FC4120" w:rsidRDefault="00956015" w:rsidP="00265A7E">
                  <w:pPr>
                    <w:framePr w:hSpace="141" w:wrap="around" w:vAnchor="page" w:hAnchor="margin" w:y="1496"/>
                    <w:spacing w:after="0"/>
                    <w:ind w:left="-90"/>
                    <w:jc w:val="center"/>
                    <w:rPr>
                      <w:rFonts w:ascii="Tahoma" w:eastAsia="Times New Roman" w:hAnsi="Tahoma" w:cs="Tahoma"/>
                      <w:sz w:val="20"/>
                      <w:szCs w:val="20"/>
                    </w:rPr>
                  </w:pPr>
                  <w:r w:rsidRPr="00FC4120">
                    <w:rPr>
                      <w:rFonts w:ascii="Tahoma" w:eastAsia="Times New Roman" w:hAnsi="Tahoma" w:cs="Tahoma"/>
                      <w:sz w:val="20"/>
                      <w:szCs w:val="20"/>
                    </w:rPr>
                    <w:t>Policía</w:t>
                  </w:r>
                </w:p>
              </w:tc>
              <w:tc>
                <w:tcPr>
                  <w:tcW w:w="1833" w:type="dxa"/>
                  <w:tcBorders>
                    <w:top w:val="nil"/>
                    <w:left w:val="nil"/>
                    <w:bottom w:val="single" w:sz="4" w:space="0" w:color="auto"/>
                    <w:right w:val="single" w:sz="4" w:space="0" w:color="auto"/>
                  </w:tcBorders>
                  <w:shd w:val="clear" w:color="auto" w:fill="auto"/>
                  <w:vAlign w:val="center"/>
                  <w:hideMark/>
                </w:tcPr>
                <w:p w14:paraId="78F8739F" w14:textId="77777777" w:rsidR="00956015" w:rsidRPr="00FC4120" w:rsidRDefault="00956015" w:rsidP="00265A7E">
                  <w:pPr>
                    <w:framePr w:hSpace="141" w:wrap="around" w:vAnchor="page" w:hAnchor="margin" w:y="1496"/>
                    <w:spacing w:after="0"/>
                    <w:ind w:left="-90"/>
                    <w:jc w:val="center"/>
                    <w:rPr>
                      <w:rFonts w:ascii="Tahoma" w:eastAsia="Times New Roman" w:hAnsi="Tahoma" w:cs="Tahoma"/>
                      <w:sz w:val="20"/>
                      <w:szCs w:val="20"/>
                    </w:rPr>
                  </w:pPr>
                  <w:r w:rsidRPr="00FC4120">
                    <w:rPr>
                      <w:rFonts w:ascii="Tahoma" w:eastAsia="Times New Roman" w:hAnsi="Tahoma" w:cs="Tahoma"/>
                      <w:sz w:val="20"/>
                      <w:szCs w:val="20"/>
                    </w:rPr>
                    <w:t>Guardia Civil</w:t>
                  </w:r>
                </w:p>
              </w:tc>
              <w:tc>
                <w:tcPr>
                  <w:tcW w:w="1854" w:type="dxa"/>
                  <w:tcBorders>
                    <w:top w:val="single" w:sz="8" w:space="0" w:color="FF0000"/>
                    <w:left w:val="nil"/>
                    <w:bottom w:val="single" w:sz="4" w:space="0" w:color="auto"/>
                    <w:right w:val="single" w:sz="4" w:space="0" w:color="auto"/>
                  </w:tcBorders>
                  <w:shd w:val="clear" w:color="auto" w:fill="auto"/>
                  <w:vAlign w:val="center"/>
                  <w:hideMark/>
                </w:tcPr>
                <w:p w14:paraId="6E78A3F4" w14:textId="77777777" w:rsidR="00956015" w:rsidRPr="00FC4120" w:rsidRDefault="00956015" w:rsidP="00265A7E">
                  <w:pPr>
                    <w:framePr w:hSpace="141" w:wrap="around" w:vAnchor="page" w:hAnchor="margin" w:y="1496"/>
                    <w:spacing w:after="0"/>
                    <w:ind w:left="-90"/>
                    <w:jc w:val="center"/>
                    <w:rPr>
                      <w:rFonts w:ascii="Tahoma" w:eastAsia="Times New Roman" w:hAnsi="Tahoma" w:cs="Tahoma"/>
                      <w:sz w:val="20"/>
                      <w:szCs w:val="20"/>
                    </w:rPr>
                  </w:pPr>
                  <w:r w:rsidRPr="00FC4120">
                    <w:rPr>
                      <w:rFonts w:ascii="Tahoma" w:eastAsia="Times New Roman" w:hAnsi="Tahoma" w:cs="Tahoma"/>
                      <w:sz w:val="20"/>
                      <w:szCs w:val="20"/>
                    </w:rPr>
                    <w:t> </w:t>
                  </w:r>
                </w:p>
              </w:tc>
            </w:tr>
            <w:tr w:rsidR="00956015" w:rsidRPr="00B9675E" w14:paraId="54F6EA6B"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3F3C16A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7F3D1C8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398,74</w:t>
                  </w:r>
                </w:p>
              </w:tc>
              <w:tc>
                <w:tcPr>
                  <w:tcW w:w="964" w:type="dxa"/>
                  <w:tcBorders>
                    <w:top w:val="nil"/>
                    <w:left w:val="nil"/>
                    <w:bottom w:val="single" w:sz="4" w:space="0" w:color="auto"/>
                    <w:right w:val="single" w:sz="4" w:space="0" w:color="auto"/>
                  </w:tcBorders>
                  <w:shd w:val="clear" w:color="auto" w:fill="auto"/>
                  <w:vAlign w:val="center"/>
                  <w:hideMark/>
                </w:tcPr>
                <w:p w14:paraId="667BE1B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307,29</w:t>
                  </w:r>
                </w:p>
              </w:tc>
              <w:tc>
                <w:tcPr>
                  <w:tcW w:w="914" w:type="dxa"/>
                  <w:tcBorders>
                    <w:top w:val="nil"/>
                    <w:left w:val="nil"/>
                    <w:bottom w:val="single" w:sz="4" w:space="0" w:color="auto"/>
                    <w:right w:val="single" w:sz="4" w:space="0" w:color="auto"/>
                  </w:tcBorders>
                  <w:shd w:val="clear" w:color="auto" w:fill="auto"/>
                  <w:vAlign w:val="center"/>
                  <w:hideMark/>
                </w:tcPr>
                <w:p w14:paraId="398F5418"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1.433,25</w:t>
                  </w:r>
                </w:p>
              </w:tc>
              <w:tc>
                <w:tcPr>
                  <w:tcW w:w="1879" w:type="dxa"/>
                  <w:tcBorders>
                    <w:top w:val="nil"/>
                    <w:left w:val="nil"/>
                    <w:bottom w:val="single" w:sz="4" w:space="0" w:color="auto"/>
                    <w:right w:val="single" w:sz="4" w:space="0" w:color="auto"/>
                  </w:tcBorders>
                  <w:shd w:val="clear" w:color="auto" w:fill="auto"/>
                  <w:vAlign w:val="center"/>
                  <w:hideMark/>
                </w:tcPr>
                <w:p w14:paraId="4A99E70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0D419865"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288016C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 Mayor</w:t>
                  </w:r>
                </w:p>
              </w:tc>
            </w:tr>
            <w:tr w:rsidR="00956015" w:rsidRPr="00B9675E" w14:paraId="67E4A258" w14:textId="77777777" w:rsidTr="00165A30">
              <w:trPr>
                <w:trHeight w:val="320"/>
                <w:jc w:val="center"/>
              </w:trPr>
              <w:tc>
                <w:tcPr>
                  <w:tcW w:w="908" w:type="dxa"/>
                  <w:tcBorders>
                    <w:top w:val="nil"/>
                    <w:left w:val="single" w:sz="4" w:space="0" w:color="auto"/>
                    <w:bottom w:val="single" w:sz="4" w:space="0" w:color="auto"/>
                    <w:right w:val="single" w:sz="4" w:space="0" w:color="auto"/>
                  </w:tcBorders>
                  <w:vAlign w:val="center"/>
                </w:tcPr>
                <w:p w14:paraId="1F8BFD10"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587821C2"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376,05</w:t>
                  </w:r>
                </w:p>
              </w:tc>
              <w:tc>
                <w:tcPr>
                  <w:tcW w:w="964" w:type="dxa"/>
                  <w:tcBorders>
                    <w:top w:val="nil"/>
                    <w:left w:val="nil"/>
                    <w:bottom w:val="single" w:sz="4" w:space="0" w:color="auto"/>
                    <w:right w:val="single" w:sz="4" w:space="0" w:color="auto"/>
                  </w:tcBorders>
                  <w:shd w:val="clear" w:color="auto" w:fill="auto"/>
                  <w:vAlign w:val="center"/>
                  <w:hideMark/>
                </w:tcPr>
                <w:p w14:paraId="13B3EC3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232,99</w:t>
                  </w:r>
                </w:p>
              </w:tc>
              <w:tc>
                <w:tcPr>
                  <w:tcW w:w="914" w:type="dxa"/>
                  <w:tcBorders>
                    <w:top w:val="nil"/>
                    <w:left w:val="nil"/>
                    <w:bottom w:val="single" w:sz="4" w:space="0" w:color="auto"/>
                    <w:right w:val="single" w:sz="4" w:space="0" w:color="auto"/>
                  </w:tcBorders>
                  <w:shd w:val="clear" w:color="auto" w:fill="auto"/>
                  <w:vAlign w:val="center"/>
                  <w:hideMark/>
                </w:tcPr>
                <w:p w14:paraId="787AB50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1.336,26</w:t>
                  </w:r>
                </w:p>
              </w:tc>
              <w:tc>
                <w:tcPr>
                  <w:tcW w:w="1879" w:type="dxa"/>
                  <w:tcBorders>
                    <w:top w:val="nil"/>
                    <w:left w:val="nil"/>
                    <w:bottom w:val="single" w:sz="4" w:space="0" w:color="auto"/>
                    <w:right w:val="single" w:sz="4" w:space="0" w:color="auto"/>
                  </w:tcBorders>
                  <w:shd w:val="clear" w:color="auto" w:fill="auto"/>
                  <w:vAlign w:val="center"/>
                  <w:hideMark/>
                </w:tcPr>
                <w:p w14:paraId="1680AC36"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615B4A17"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06363039" w14:textId="114D56C2"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xml:space="preserve">Cabo </w:t>
                  </w:r>
                  <w:r>
                    <w:rPr>
                      <w:rFonts w:ascii="Tahoma" w:eastAsia="Times New Roman" w:hAnsi="Tahoma" w:cs="Tahoma"/>
                      <w:sz w:val="20"/>
                      <w:szCs w:val="20"/>
                    </w:rPr>
                    <w:t>1º Perman.</w:t>
                  </w:r>
                </w:p>
              </w:tc>
            </w:tr>
            <w:tr w:rsidR="00956015" w:rsidRPr="00B9675E" w14:paraId="6DD523EC" w14:textId="77777777" w:rsidTr="00165A30">
              <w:trPr>
                <w:trHeight w:val="295"/>
                <w:jc w:val="center"/>
              </w:trPr>
              <w:tc>
                <w:tcPr>
                  <w:tcW w:w="908" w:type="dxa"/>
                  <w:tcBorders>
                    <w:top w:val="nil"/>
                    <w:left w:val="single" w:sz="4" w:space="0" w:color="auto"/>
                    <w:bottom w:val="single" w:sz="4" w:space="0" w:color="auto"/>
                    <w:right w:val="single" w:sz="4" w:space="0" w:color="auto"/>
                  </w:tcBorders>
                  <w:vAlign w:val="center"/>
                </w:tcPr>
                <w:p w14:paraId="4934E72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D95A80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330,71</w:t>
                  </w:r>
                </w:p>
              </w:tc>
              <w:tc>
                <w:tcPr>
                  <w:tcW w:w="964" w:type="dxa"/>
                  <w:tcBorders>
                    <w:top w:val="nil"/>
                    <w:left w:val="nil"/>
                    <w:bottom w:val="single" w:sz="4" w:space="0" w:color="auto"/>
                    <w:right w:val="single" w:sz="4" w:space="0" w:color="auto"/>
                  </w:tcBorders>
                  <w:shd w:val="clear" w:color="auto" w:fill="auto"/>
                  <w:vAlign w:val="center"/>
                  <w:hideMark/>
                </w:tcPr>
                <w:p w14:paraId="415CDA7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183,54</w:t>
                  </w:r>
                </w:p>
              </w:tc>
              <w:tc>
                <w:tcPr>
                  <w:tcW w:w="914" w:type="dxa"/>
                  <w:tcBorders>
                    <w:top w:val="nil"/>
                    <w:left w:val="nil"/>
                    <w:bottom w:val="single" w:sz="4" w:space="0" w:color="auto"/>
                    <w:right w:val="single" w:sz="4" w:space="0" w:color="auto"/>
                  </w:tcBorders>
                  <w:shd w:val="clear" w:color="auto" w:fill="auto"/>
                  <w:vAlign w:val="center"/>
                  <w:hideMark/>
                </w:tcPr>
                <w:p w14:paraId="22367FC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1.241,47</w:t>
                  </w:r>
                </w:p>
              </w:tc>
              <w:tc>
                <w:tcPr>
                  <w:tcW w:w="1879" w:type="dxa"/>
                  <w:tcBorders>
                    <w:top w:val="nil"/>
                    <w:left w:val="nil"/>
                    <w:bottom w:val="single" w:sz="4" w:space="0" w:color="auto"/>
                    <w:right w:val="single" w:sz="4" w:space="0" w:color="auto"/>
                  </w:tcBorders>
                  <w:shd w:val="clear" w:color="auto" w:fill="auto"/>
                  <w:vAlign w:val="center"/>
                  <w:hideMark/>
                </w:tcPr>
                <w:p w14:paraId="1FD06F4D"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1A4AA26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3C463E69"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 Permanente</w:t>
                  </w:r>
                </w:p>
              </w:tc>
            </w:tr>
            <w:tr w:rsidR="00956015" w:rsidRPr="00B9675E" w14:paraId="25C1247B"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24D0168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605,24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5DFC6A2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376,05</w:t>
                  </w:r>
                </w:p>
              </w:tc>
              <w:tc>
                <w:tcPr>
                  <w:tcW w:w="964" w:type="dxa"/>
                  <w:tcBorders>
                    <w:top w:val="nil"/>
                    <w:left w:val="nil"/>
                    <w:bottom w:val="single" w:sz="4" w:space="0" w:color="auto"/>
                    <w:right w:val="single" w:sz="4" w:space="0" w:color="auto"/>
                  </w:tcBorders>
                  <w:shd w:val="clear" w:color="auto" w:fill="auto"/>
                  <w:vAlign w:val="center"/>
                  <w:hideMark/>
                </w:tcPr>
                <w:p w14:paraId="3780DD04"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232,99</w:t>
                  </w:r>
                </w:p>
              </w:tc>
              <w:tc>
                <w:tcPr>
                  <w:tcW w:w="914" w:type="dxa"/>
                  <w:tcBorders>
                    <w:top w:val="nil"/>
                    <w:left w:val="nil"/>
                    <w:bottom w:val="single" w:sz="4" w:space="0" w:color="auto"/>
                    <w:right w:val="single" w:sz="4" w:space="0" w:color="auto"/>
                  </w:tcBorders>
                  <w:shd w:val="clear" w:color="auto" w:fill="auto"/>
                  <w:vAlign w:val="center"/>
                  <w:hideMark/>
                </w:tcPr>
                <w:p w14:paraId="65ABB88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1.214,29</w:t>
                  </w:r>
                </w:p>
              </w:tc>
              <w:tc>
                <w:tcPr>
                  <w:tcW w:w="1879" w:type="dxa"/>
                  <w:tcBorders>
                    <w:top w:val="nil"/>
                    <w:left w:val="nil"/>
                    <w:bottom w:val="single" w:sz="4" w:space="0" w:color="auto"/>
                    <w:right w:val="single" w:sz="4" w:space="0" w:color="auto"/>
                  </w:tcBorders>
                  <w:shd w:val="clear" w:color="auto" w:fill="auto"/>
                  <w:vAlign w:val="center"/>
                  <w:hideMark/>
                </w:tcPr>
                <w:p w14:paraId="07D3A163"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5CE3143A"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0E8BD6E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 Primero</w:t>
                  </w:r>
                </w:p>
              </w:tc>
            </w:tr>
            <w:tr w:rsidR="00956015" w:rsidRPr="00B9675E" w14:paraId="04446E3A" w14:textId="77777777" w:rsidTr="00165A30">
              <w:trPr>
                <w:trHeight w:val="288"/>
                <w:jc w:val="center"/>
              </w:trPr>
              <w:tc>
                <w:tcPr>
                  <w:tcW w:w="908" w:type="dxa"/>
                  <w:tcBorders>
                    <w:top w:val="nil"/>
                    <w:left w:val="single" w:sz="4" w:space="0" w:color="auto"/>
                    <w:bottom w:val="single" w:sz="4" w:space="0" w:color="auto"/>
                    <w:right w:val="single" w:sz="4" w:space="0" w:color="auto"/>
                  </w:tcBorders>
                  <w:vAlign w:val="center"/>
                </w:tcPr>
                <w:p w14:paraId="7DA1491D"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727,22</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2F7ED3D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285,36</w:t>
                  </w:r>
                </w:p>
              </w:tc>
              <w:tc>
                <w:tcPr>
                  <w:tcW w:w="964" w:type="dxa"/>
                  <w:tcBorders>
                    <w:top w:val="nil"/>
                    <w:left w:val="nil"/>
                    <w:bottom w:val="single" w:sz="4" w:space="0" w:color="auto"/>
                    <w:right w:val="single" w:sz="4" w:space="0" w:color="auto"/>
                  </w:tcBorders>
                  <w:shd w:val="clear" w:color="auto" w:fill="auto"/>
                  <w:vAlign w:val="center"/>
                  <w:hideMark/>
                </w:tcPr>
                <w:p w14:paraId="2F91FE7B"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136,19</w:t>
                  </w:r>
                </w:p>
              </w:tc>
              <w:tc>
                <w:tcPr>
                  <w:tcW w:w="914" w:type="dxa"/>
                  <w:tcBorders>
                    <w:top w:val="nil"/>
                    <w:left w:val="nil"/>
                    <w:bottom w:val="single" w:sz="4" w:space="0" w:color="auto"/>
                    <w:right w:val="single" w:sz="4" w:space="0" w:color="auto"/>
                  </w:tcBorders>
                  <w:shd w:val="clear" w:color="auto" w:fill="auto"/>
                  <w:vAlign w:val="center"/>
                  <w:hideMark/>
                </w:tcPr>
                <w:p w14:paraId="0EDC7593"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1.148,77</w:t>
                  </w:r>
                </w:p>
              </w:tc>
              <w:tc>
                <w:tcPr>
                  <w:tcW w:w="1879" w:type="dxa"/>
                  <w:tcBorders>
                    <w:top w:val="nil"/>
                    <w:left w:val="nil"/>
                    <w:bottom w:val="single" w:sz="4" w:space="0" w:color="auto"/>
                    <w:right w:val="single" w:sz="4" w:space="0" w:color="auto"/>
                  </w:tcBorders>
                  <w:shd w:val="clear" w:color="auto" w:fill="auto"/>
                  <w:vAlign w:val="center"/>
                  <w:hideMark/>
                </w:tcPr>
                <w:p w14:paraId="3A97476B"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589BA47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660260B2" w14:textId="580744D9"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Soldado Perman</w:t>
                  </w:r>
                  <w:r>
                    <w:rPr>
                      <w:rFonts w:ascii="Tahoma" w:eastAsia="Times New Roman" w:hAnsi="Tahoma" w:cs="Tahoma"/>
                      <w:sz w:val="20"/>
                      <w:szCs w:val="20"/>
                    </w:rPr>
                    <w:t>.</w:t>
                  </w:r>
                </w:p>
              </w:tc>
            </w:tr>
            <w:tr w:rsidR="00956015" w:rsidRPr="00B9675E" w14:paraId="510BF29F"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5045473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605,24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CC9DFE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330,71</w:t>
                  </w:r>
                </w:p>
              </w:tc>
              <w:tc>
                <w:tcPr>
                  <w:tcW w:w="964" w:type="dxa"/>
                  <w:tcBorders>
                    <w:top w:val="nil"/>
                    <w:left w:val="nil"/>
                    <w:bottom w:val="single" w:sz="4" w:space="0" w:color="auto"/>
                    <w:right w:val="single" w:sz="4" w:space="0" w:color="auto"/>
                  </w:tcBorders>
                  <w:shd w:val="clear" w:color="auto" w:fill="auto"/>
                  <w:vAlign w:val="center"/>
                  <w:hideMark/>
                </w:tcPr>
                <w:p w14:paraId="379F4901"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183,54</w:t>
                  </w:r>
                </w:p>
              </w:tc>
              <w:tc>
                <w:tcPr>
                  <w:tcW w:w="914" w:type="dxa"/>
                  <w:tcBorders>
                    <w:top w:val="nil"/>
                    <w:left w:val="nil"/>
                    <w:bottom w:val="single" w:sz="4" w:space="0" w:color="auto"/>
                    <w:right w:val="single" w:sz="4" w:space="0" w:color="auto"/>
                  </w:tcBorders>
                  <w:shd w:val="clear" w:color="auto" w:fill="auto"/>
                  <w:vAlign w:val="center"/>
                  <w:hideMark/>
                </w:tcPr>
                <w:p w14:paraId="74C08C05"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1.119,50</w:t>
                  </w:r>
                </w:p>
              </w:tc>
              <w:tc>
                <w:tcPr>
                  <w:tcW w:w="1879" w:type="dxa"/>
                  <w:tcBorders>
                    <w:top w:val="nil"/>
                    <w:left w:val="nil"/>
                    <w:bottom w:val="single" w:sz="4" w:space="0" w:color="auto"/>
                    <w:right w:val="single" w:sz="4" w:space="0" w:color="auto"/>
                  </w:tcBorders>
                  <w:shd w:val="clear" w:color="auto" w:fill="auto"/>
                  <w:vAlign w:val="center"/>
                  <w:hideMark/>
                </w:tcPr>
                <w:p w14:paraId="19C881CC"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3C282AD4"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6BFFD7F0"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Cabo</w:t>
                  </w:r>
                  <w:r>
                    <w:rPr>
                      <w:rFonts w:ascii="Tahoma" w:eastAsia="Times New Roman" w:hAnsi="Tahoma" w:cs="Tahoma"/>
                      <w:sz w:val="20"/>
                      <w:szCs w:val="20"/>
                    </w:rPr>
                    <w:t xml:space="preserve"> Temporal</w:t>
                  </w:r>
                </w:p>
              </w:tc>
            </w:tr>
            <w:tr w:rsidR="00956015" w:rsidRPr="00B9675E" w14:paraId="081DC7F6" w14:textId="77777777" w:rsidTr="00165A30">
              <w:trPr>
                <w:trHeight w:val="255"/>
                <w:jc w:val="center"/>
              </w:trPr>
              <w:tc>
                <w:tcPr>
                  <w:tcW w:w="908" w:type="dxa"/>
                  <w:tcBorders>
                    <w:top w:val="nil"/>
                    <w:left w:val="single" w:sz="4" w:space="0" w:color="auto"/>
                    <w:bottom w:val="single" w:sz="4" w:space="0" w:color="auto"/>
                    <w:right w:val="single" w:sz="4" w:space="0" w:color="auto"/>
                  </w:tcBorders>
                  <w:vAlign w:val="center"/>
                </w:tcPr>
                <w:p w14:paraId="52678EE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605,24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69E24F9E"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285,36</w:t>
                  </w:r>
                </w:p>
              </w:tc>
              <w:tc>
                <w:tcPr>
                  <w:tcW w:w="964" w:type="dxa"/>
                  <w:tcBorders>
                    <w:top w:val="nil"/>
                    <w:left w:val="nil"/>
                    <w:bottom w:val="single" w:sz="4" w:space="0" w:color="auto"/>
                    <w:right w:val="single" w:sz="4" w:space="0" w:color="auto"/>
                  </w:tcBorders>
                  <w:shd w:val="clear" w:color="auto" w:fill="auto"/>
                  <w:vAlign w:val="center"/>
                  <w:hideMark/>
                </w:tcPr>
                <w:p w14:paraId="2A154B79"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136,19</w:t>
                  </w:r>
                </w:p>
              </w:tc>
              <w:tc>
                <w:tcPr>
                  <w:tcW w:w="914" w:type="dxa"/>
                  <w:tcBorders>
                    <w:top w:val="nil"/>
                    <w:left w:val="nil"/>
                    <w:bottom w:val="single" w:sz="4" w:space="0" w:color="auto"/>
                    <w:right w:val="single" w:sz="4" w:space="0" w:color="auto"/>
                  </w:tcBorders>
                  <w:shd w:val="clear" w:color="auto" w:fill="auto"/>
                  <w:vAlign w:val="center"/>
                  <w:hideMark/>
                </w:tcPr>
                <w:p w14:paraId="0DFD2A17" w14:textId="77777777" w:rsidR="00956015" w:rsidRPr="00B9675E" w:rsidRDefault="00956015" w:rsidP="00265A7E">
                  <w:pPr>
                    <w:framePr w:hSpace="141" w:wrap="around" w:vAnchor="page" w:hAnchor="margin" w:y="1496"/>
                    <w:spacing w:after="0"/>
                    <w:ind w:left="-90"/>
                    <w:jc w:val="right"/>
                    <w:rPr>
                      <w:rFonts w:ascii="Tahoma" w:eastAsia="Times New Roman" w:hAnsi="Tahoma" w:cs="Tahoma"/>
                      <w:sz w:val="20"/>
                      <w:szCs w:val="20"/>
                    </w:rPr>
                  </w:pPr>
                  <w:r w:rsidRPr="00B9675E">
                    <w:rPr>
                      <w:rFonts w:ascii="Tahoma" w:eastAsia="Times New Roman" w:hAnsi="Tahoma" w:cs="Tahoma"/>
                      <w:sz w:val="20"/>
                      <w:szCs w:val="20"/>
                    </w:rPr>
                    <w:t>1.026,79</w:t>
                  </w:r>
                </w:p>
              </w:tc>
              <w:tc>
                <w:tcPr>
                  <w:tcW w:w="1879" w:type="dxa"/>
                  <w:tcBorders>
                    <w:top w:val="nil"/>
                    <w:left w:val="nil"/>
                    <w:bottom w:val="single" w:sz="4" w:space="0" w:color="auto"/>
                    <w:right w:val="single" w:sz="4" w:space="0" w:color="auto"/>
                  </w:tcBorders>
                  <w:shd w:val="clear" w:color="auto" w:fill="auto"/>
                  <w:vAlign w:val="center"/>
                  <w:hideMark/>
                </w:tcPr>
                <w:p w14:paraId="4444729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33" w:type="dxa"/>
                  <w:tcBorders>
                    <w:top w:val="nil"/>
                    <w:left w:val="nil"/>
                    <w:bottom w:val="single" w:sz="4" w:space="0" w:color="auto"/>
                    <w:right w:val="single" w:sz="4" w:space="0" w:color="auto"/>
                  </w:tcBorders>
                  <w:shd w:val="clear" w:color="auto" w:fill="auto"/>
                  <w:vAlign w:val="center"/>
                  <w:hideMark/>
                </w:tcPr>
                <w:p w14:paraId="10EE156E"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14:paraId="18B8E45F" w14:textId="77777777" w:rsidR="00956015" w:rsidRPr="00B9675E" w:rsidRDefault="00956015" w:rsidP="00265A7E">
                  <w:pPr>
                    <w:framePr w:hSpace="141" w:wrap="around" w:vAnchor="page" w:hAnchor="margin" w:y="1496"/>
                    <w:spacing w:after="0"/>
                    <w:ind w:left="-90"/>
                    <w:jc w:val="center"/>
                    <w:rPr>
                      <w:rFonts w:ascii="Tahoma" w:eastAsia="Times New Roman" w:hAnsi="Tahoma" w:cs="Tahoma"/>
                      <w:sz w:val="20"/>
                      <w:szCs w:val="20"/>
                    </w:rPr>
                  </w:pPr>
                  <w:r w:rsidRPr="00B9675E">
                    <w:rPr>
                      <w:rFonts w:ascii="Tahoma" w:eastAsia="Times New Roman" w:hAnsi="Tahoma" w:cs="Tahoma"/>
                      <w:sz w:val="20"/>
                      <w:szCs w:val="20"/>
                    </w:rPr>
                    <w:t>Soldado</w:t>
                  </w:r>
                  <w:r>
                    <w:rPr>
                      <w:rFonts w:ascii="Tahoma" w:eastAsia="Times New Roman" w:hAnsi="Tahoma" w:cs="Tahoma"/>
                      <w:sz w:val="20"/>
                      <w:szCs w:val="20"/>
                    </w:rPr>
                    <w:t xml:space="preserve"> Temporal</w:t>
                  </w:r>
                </w:p>
              </w:tc>
            </w:tr>
          </w:tbl>
          <w:p w14:paraId="7179FDE2" w14:textId="77777777" w:rsidR="00165A30" w:rsidRDefault="00165A30" w:rsidP="00311032">
            <w:pPr>
              <w:jc w:val="both"/>
              <w:rPr>
                <w:rFonts w:ascii="Arial Narrow" w:hAnsi="Arial Narrow" w:cstheme="minorHAnsi"/>
                <w:b/>
              </w:rPr>
            </w:pPr>
          </w:p>
          <w:p w14:paraId="2B1A8533" w14:textId="321C352C" w:rsidR="00594259" w:rsidRPr="00C524D2" w:rsidRDefault="00C53B2D" w:rsidP="00311032">
            <w:pPr>
              <w:jc w:val="both"/>
              <w:rPr>
                <w:rFonts w:ascii="Arial Narrow" w:hAnsi="Arial Narrow" w:cstheme="minorHAnsi"/>
                <w:b/>
              </w:rPr>
            </w:pPr>
            <w:r w:rsidRPr="00311032">
              <w:rPr>
                <w:rFonts w:ascii="Arial Narrow" w:hAnsi="Arial Narrow" w:cstheme="minorHAnsi"/>
                <w:b/>
              </w:rPr>
              <w:t>TERCERO. -</w:t>
            </w:r>
            <w:r w:rsidR="00311032">
              <w:rPr>
                <w:rFonts w:ascii="Arial Narrow" w:hAnsi="Arial Narrow" w:cstheme="minorHAnsi"/>
              </w:rPr>
              <w:t xml:space="preserve"> </w:t>
            </w:r>
            <w:r w:rsidR="00594259" w:rsidRPr="00C524D2">
              <w:rPr>
                <w:rFonts w:ascii="Arial Narrow" w:hAnsi="Arial Narrow" w:cstheme="minorHAnsi"/>
                <w:b/>
              </w:rPr>
              <w:t>Complemento de empleo.</w:t>
            </w:r>
          </w:p>
          <w:p w14:paraId="6D92D20F" w14:textId="2390C0B2" w:rsidR="00311032" w:rsidRDefault="00594259" w:rsidP="00C524D2">
            <w:pPr>
              <w:jc w:val="both"/>
              <w:rPr>
                <w:rFonts w:ascii="Arial Narrow" w:hAnsi="Arial Narrow" w:cstheme="minorHAnsi"/>
              </w:rPr>
            </w:pPr>
            <w:r>
              <w:rPr>
                <w:rFonts w:ascii="Arial Narrow" w:hAnsi="Arial Narrow" w:cstheme="minorHAnsi"/>
              </w:rPr>
              <w:t>L</w:t>
            </w:r>
            <w:r w:rsidR="00311032" w:rsidRPr="00311032">
              <w:rPr>
                <w:rFonts w:ascii="Arial Narrow" w:hAnsi="Arial Narrow" w:cstheme="minorHAnsi"/>
              </w:rPr>
              <w:t>a categoría de suboficiales de las Fuerzas Armadas comienza en el nivel 19, mientras que la Guardia Civil lo hace en el 20 y la Escala de Subinspección en el 21. Además, el nivel mínimo de la tropa es el 13, mientras que en sus homólogos de estos cuerpos está en el 17. Este desfase debería ser corregido.</w:t>
            </w:r>
          </w:p>
          <w:p w14:paraId="033D36EC" w14:textId="77777777" w:rsidR="003B698E" w:rsidRDefault="003B698E" w:rsidP="00C524D2">
            <w:pPr>
              <w:jc w:val="both"/>
              <w:rPr>
                <w:rFonts w:ascii="Arial Narrow" w:hAnsi="Arial Narrow" w:cstheme="minorHAnsi"/>
              </w:rPr>
            </w:pPr>
          </w:p>
          <w:p w14:paraId="3F2695BC" w14:textId="372E2BF1" w:rsidR="00311032" w:rsidRDefault="00594259" w:rsidP="00956015">
            <w:pPr>
              <w:jc w:val="both"/>
              <w:rPr>
                <w:rFonts w:ascii="Arial Narrow" w:hAnsi="Arial Narrow" w:cstheme="minorHAnsi"/>
              </w:rPr>
            </w:pPr>
            <w:r>
              <w:rPr>
                <w:rFonts w:ascii="Arial Narrow" w:hAnsi="Arial Narrow" w:cstheme="minorHAnsi"/>
              </w:rPr>
              <w:t xml:space="preserve">Cuadro comparativo del </w:t>
            </w:r>
            <w:r w:rsidR="00311032" w:rsidRPr="00311032">
              <w:rPr>
                <w:rFonts w:ascii="Arial Narrow" w:hAnsi="Arial Narrow" w:cstheme="minorHAnsi"/>
              </w:rPr>
              <w:t>complemento de destino/empleo por empleo/categoría</w:t>
            </w:r>
            <w:r w:rsidR="00311032">
              <w:rPr>
                <w:rFonts w:ascii="Arial Narrow" w:hAnsi="Arial Narrow" w:cstheme="minorHAnsi"/>
              </w:rPr>
              <w:t>:</w:t>
            </w:r>
          </w:p>
          <w:p w14:paraId="01589A24" w14:textId="77777777" w:rsidR="00956015" w:rsidRPr="00956015" w:rsidRDefault="00956015" w:rsidP="00956015">
            <w:pPr>
              <w:jc w:val="both"/>
              <w:rPr>
                <w:rFonts w:ascii="Arial Narrow" w:hAnsi="Arial Narrow" w:cstheme="minorHAnsi"/>
                <w:sz w:val="16"/>
                <w:szCs w:val="16"/>
              </w:rPr>
            </w:pPr>
          </w:p>
          <w:tbl>
            <w:tblPr>
              <w:tblStyle w:val="Tablaconcuadrcula"/>
              <w:tblW w:w="0" w:type="auto"/>
              <w:jc w:val="center"/>
              <w:tblLook w:val="04A0" w:firstRow="1" w:lastRow="0" w:firstColumn="1" w:lastColumn="0" w:noHBand="0" w:noVBand="1"/>
            </w:tblPr>
            <w:tblGrid>
              <w:gridCol w:w="2102"/>
              <w:gridCol w:w="2296"/>
              <w:gridCol w:w="2238"/>
              <w:gridCol w:w="2102"/>
            </w:tblGrid>
            <w:tr w:rsidR="00311032" w14:paraId="0FBC1C01"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884A1E" w14:textId="77777777" w:rsidR="00311032" w:rsidRDefault="00311032" w:rsidP="00265A7E">
                  <w:pPr>
                    <w:framePr w:hSpace="141" w:wrap="around" w:vAnchor="page" w:hAnchor="margin" w:y="1496"/>
                    <w:ind w:left="-128"/>
                    <w:jc w:val="center"/>
                    <w:rPr>
                      <w:rFonts w:ascii="Tahoma" w:hAnsi="Tahoma" w:cs="Tahoma"/>
                      <w:b/>
                      <w:sz w:val="20"/>
                      <w:szCs w:val="20"/>
                    </w:rPr>
                  </w:pPr>
                  <w:r>
                    <w:rPr>
                      <w:color w:val="002060"/>
                    </w:rPr>
                    <w:br w:type="page"/>
                  </w:r>
                  <w:r>
                    <w:rPr>
                      <w:rFonts w:ascii="Tahoma" w:hAnsi="Tahoma" w:cs="Tahoma"/>
                      <w:b/>
                      <w:sz w:val="20"/>
                      <w:szCs w:val="20"/>
                    </w:rPr>
                    <w:t>COMPLEMENTO DE DESTINO/EMPLEO</w:t>
                  </w:r>
                </w:p>
              </w:tc>
              <w:tc>
                <w:tcPr>
                  <w:tcW w:w="2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905363" w14:textId="77777777" w:rsidR="00311032" w:rsidRDefault="00311032" w:rsidP="00265A7E">
                  <w:pPr>
                    <w:framePr w:hSpace="141" w:wrap="around" w:vAnchor="page" w:hAnchor="margin" w:y="1496"/>
                    <w:ind w:left="-50"/>
                    <w:jc w:val="center"/>
                    <w:rPr>
                      <w:rFonts w:ascii="Tahoma" w:hAnsi="Tahoma" w:cs="Tahoma"/>
                      <w:b/>
                      <w:sz w:val="20"/>
                      <w:szCs w:val="20"/>
                    </w:rPr>
                  </w:pPr>
                  <w:r>
                    <w:rPr>
                      <w:rFonts w:ascii="Tahoma" w:hAnsi="Tahoma" w:cs="Tahoma"/>
                      <w:b/>
                      <w:sz w:val="20"/>
                      <w:szCs w:val="20"/>
                    </w:rPr>
                    <w:t>CUERPO NACIONAL DE POLICIA</w:t>
                  </w:r>
                </w:p>
              </w:tc>
              <w:tc>
                <w:tcPr>
                  <w:tcW w:w="22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DBEBC9" w14:textId="77777777" w:rsidR="00311032" w:rsidRDefault="00311032" w:rsidP="00265A7E">
                  <w:pPr>
                    <w:framePr w:hSpace="141" w:wrap="around" w:vAnchor="page" w:hAnchor="margin" w:y="1496"/>
                    <w:ind w:left="-16"/>
                    <w:jc w:val="center"/>
                    <w:rPr>
                      <w:rFonts w:ascii="Tahoma" w:hAnsi="Tahoma" w:cs="Tahoma"/>
                      <w:b/>
                      <w:sz w:val="20"/>
                      <w:szCs w:val="20"/>
                    </w:rPr>
                  </w:pPr>
                  <w:r>
                    <w:rPr>
                      <w:rFonts w:ascii="Tahoma" w:hAnsi="Tahoma" w:cs="Tahoma"/>
                      <w:b/>
                      <w:sz w:val="20"/>
                      <w:szCs w:val="20"/>
                    </w:rPr>
                    <w:t>CUERPO DE LA GUARDIA CIVIL</w:t>
                  </w:r>
                </w:p>
              </w:tc>
              <w:tc>
                <w:tcPr>
                  <w:tcW w:w="2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F14A4C" w14:textId="77777777" w:rsidR="00311032" w:rsidRDefault="00311032" w:rsidP="00265A7E">
                  <w:pPr>
                    <w:framePr w:hSpace="141" w:wrap="around" w:vAnchor="page" w:hAnchor="margin" w:y="1496"/>
                    <w:ind w:left="-16"/>
                    <w:jc w:val="center"/>
                    <w:rPr>
                      <w:rFonts w:ascii="Tahoma" w:hAnsi="Tahoma" w:cs="Tahoma"/>
                      <w:b/>
                      <w:sz w:val="20"/>
                      <w:szCs w:val="20"/>
                    </w:rPr>
                  </w:pPr>
                  <w:r>
                    <w:rPr>
                      <w:rFonts w:ascii="Tahoma" w:hAnsi="Tahoma" w:cs="Tahoma"/>
                      <w:b/>
                      <w:sz w:val="20"/>
                      <w:szCs w:val="20"/>
                    </w:rPr>
                    <w:t>FUERZAS ARMADAS</w:t>
                  </w:r>
                </w:p>
              </w:tc>
            </w:tr>
            <w:tr w:rsidR="00311032" w14:paraId="104EF53A"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78E71E31" w14:textId="7191B305" w:rsidR="00311032" w:rsidRDefault="00D126B9"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30</w:t>
                  </w:r>
                </w:p>
              </w:tc>
              <w:tc>
                <w:tcPr>
                  <w:tcW w:w="2296" w:type="dxa"/>
                  <w:tcBorders>
                    <w:top w:val="single" w:sz="4" w:space="0" w:color="auto"/>
                    <w:left w:val="single" w:sz="4" w:space="0" w:color="auto"/>
                    <w:bottom w:val="single" w:sz="4" w:space="0" w:color="auto"/>
                    <w:right w:val="single" w:sz="4" w:space="0" w:color="auto"/>
                  </w:tcBorders>
                  <w:vAlign w:val="center"/>
                </w:tcPr>
                <w:p w14:paraId="557E4785"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688A8DC2"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Teniente General</w:t>
                  </w:r>
                </w:p>
                <w:p w14:paraId="266D4084"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General de División</w:t>
                  </w:r>
                </w:p>
                <w:p w14:paraId="4850D727"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General de Brigada</w:t>
                  </w:r>
                </w:p>
              </w:tc>
              <w:tc>
                <w:tcPr>
                  <w:tcW w:w="2102" w:type="dxa"/>
                  <w:tcBorders>
                    <w:top w:val="single" w:sz="4" w:space="0" w:color="auto"/>
                    <w:left w:val="single" w:sz="4" w:space="0" w:color="auto"/>
                    <w:bottom w:val="single" w:sz="4" w:space="0" w:color="auto"/>
                    <w:right w:val="single" w:sz="4" w:space="0" w:color="auto"/>
                  </w:tcBorders>
                  <w:vAlign w:val="center"/>
                  <w:hideMark/>
                </w:tcPr>
                <w:p w14:paraId="605ACCC8"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General de Ejército</w:t>
                  </w:r>
                </w:p>
                <w:p w14:paraId="166EF7CA"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Teniente General</w:t>
                  </w:r>
                </w:p>
                <w:p w14:paraId="3A24BFC6"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General de División</w:t>
                  </w:r>
                </w:p>
                <w:p w14:paraId="2EDDDC08"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General de Brigada</w:t>
                  </w:r>
                </w:p>
              </w:tc>
            </w:tr>
            <w:tr w:rsidR="00311032" w14:paraId="3B30393A"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40226F23"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29</w:t>
                  </w:r>
                </w:p>
              </w:tc>
              <w:tc>
                <w:tcPr>
                  <w:tcW w:w="2296" w:type="dxa"/>
                  <w:tcBorders>
                    <w:top w:val="single" w:sz="4" w:space="0" w:color="auto"/>
                    <w:left w:val="single" w:sz="4" w:space="0" w:color="auto"/>
                    <w:bottom w:val="single" w:sz="4" w:space="0" w:color="auto"/>
                    <w:right w:val="single" w:sz="4" w:space="0" w:color="auto"/>
                  </w:tcBorders>
                  <w:vAlign w:val="center"/>
                </w:tcPr>
                <w:p w14:paraId="040E6CFB"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387795CD"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Coronel</w:t>
                  </w:r>
                </w:p>
              </w:tc>
              <w:tc>
                <w:tcPr>
                  <w:tcW w:w="2102" w:type="dxa"/>
                  <w:tcBorders>
                    <w:top w:val="single" w:sz="4" w:space="0" w:color="auto"/>
                    <w:left w:val="single" w:sz="4" w:space="0" w:color="auto"/>
                    <w:bottom w:val="single" w:sz="4" w:space="0" w:color="auto"/>
                    <w:right w:val="single" w:sz="4" w:space="0" w:color="auto"/>
                  </w:tcBorders>
                  <w:vAlign w:val="center"/>
                  <w:hideMark/>
                </w:tcPr>
                <w:p w14:paraId="5EBAB149"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Coronel</w:t>
                  </w:r>
                </w:p>
              </w:tc>
            </w:tr>
            <w:tr w:rsidR="00311032" w14:paraId="0B1F46F7"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44103BA3"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28</w:t>
                  </w:r>
                </w:p>
              </w:tc>
              <w:tc>
                <w:tcPr>
                  <w:tcW w:w="2296" w:type="dxa"/>
                  <w:tcBorders>
                    <w:top w:val="single" w:sz="4" w:space="0" w:color="auto"/>
                    <w:left w:val="single" w:sz="4" w:space="0" w:color="auto"/>
                    <w:bottom w:val="single" w:sz="4" w:space="0" w:color="auto"/>
                    <w:right w:val="single" w:sz="4" w:space="0" w:color="auto"/>
                  </w:tcBorders>
                  <w:vAlign w:val="center"/>
                </w:tcPr>
                <w:p w14:paraId="3DCCC6B0"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73EF2C0B"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Teniente Coronel</w:t>
                  </w:r>
                </w:p>
              </w:tc>
              <w:tc>
                <w:tcPr>
                  <w:tcW w:w="2102" w:type="dxa"/>
                  <w:tcBorders>
                    <w:top w:val="single" w:sz="4" w:space="0" w:color="auto"/>
                    <w:left w:val="single" w:sz="4" w:space="0" w:color="auto"/>
                    <w:bottom w:val="single" w:sz="4" w:space="0" w:color="auto"/>
                    <w:right w:val="single" w:sz="4" w:space="0" w:color="auto"/>
                  </w:tcBorders>
                  <w:vAlign w:val="center"/>
                  <w:hideMark/>
                </w:tcPr>
                <w:p w14:paraId="3979A798"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Teniente Coronel</w:t>
                  </w:r>
                </w:p>
              </w:tc>
            </w:tr>
            <w:tr w:rsidR="00311032" w14:paraId="6A55DCAE"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49F235EA"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27</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C0B3715"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Comisario Principal</w:t>
                  </w:r>
                </w:p>
                <w:p w14:paraId="054D221C"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Comisario</w:t>
                  </w:r>
                </w:p>
                <w:p w14:paraId="7B223AD9"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Personal Facultativo</w:t>
                  </w:r>
                </w:p>
              </w:tc>
              <w:tc>
                <w:tcPr>
                  <w:tcW w:w="2238" w:type="dxa"/>
                  <w:tcBorders>
                    <w:top w:val="single" w:sz="4" w:space="0" w:color="auto"/>
                    <w:left w:val="single" w:sz="4" w:space="0" w:color="auto"/>
                    <w:bottom w:val="single" w:sz="4" w:space="0" w:color="auto"/>
                    <w:right w:val="single" w:sz="4" w:space="0" w:color="auto"/>
                  </w:tcBorders>
                  <w:vAlign w:val="center"/>
                  <w:hideMark/>
                </w:tcPr>
                <w:p w14:paraId="6B389D40"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Comandante</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5F59B5B"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Comandante</w:t>
                  </w:r>
                </w:p>
              </w:tc>
            </w:tr>
            <w:tr w:rsidR="00311032" w14:paraId="0982D722"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7AFFEB54"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26</w:t>
                  </w:r>
                </w:p>
              </w:tc>
              <w:tc>
                <w:tcPr>
                  <w:tcW w:w="2296" w:type="dxa"/>
                  <w:tcBorders>
                    <w:top w:val="single" w:sz="4" w:space="0" w:color="auto"/>
                    <w:left w:val="single" w:sz="4" w:space="0" w:color="auto"/>
                    <w:bottom w:val="single" w:sz="4" w:space="0" w:color="auto"/>
                    <w:right w:val="single" w:sz="4" w:space="0" w:color="auto"/>
                  </w:tcBorders>
                  <w:vAlign w:val="center"/>
                </w:tcPr>
                <w:p w14:paraId="46F3F9D7"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18C47E8E"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hideMark/>
                </w:tcPr>
                <w:p w14:paraId="4537D212"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Capitán</w:t>
                  </w:r>
                </w:p>
              </w:tc>
            </w:tr>
            <w:tr w:rsidR="00311032" w14:paraId="66499977"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7B83D79D"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25</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BF39EF2"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Inspector Jefe</w:t>
                  </w:r>
                </w:p>
                <w:p w14:paraId="1C25559A"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Personal Técnico</w:t>
                  </w:r>
                </w:p>
              </w:tc>
              <w:tc>
                <w:tcPr>
                  <w:tcW w:w="2238" w:type="dxa"/>
                  <w:tcBorders>
                    <w:top w:val="single" w:sz="4" w:space="0" w:color="auto"/>
                    <w:left w:val="single" w:sz="4" w:space="0" w:color="auto"/>
                    <w:bottom w:val="single" w:sz="4" w:space="0" w:color="auto"/>
                    <w:right w:val="single" w:sz="4" w:space="0" w:color="auto"/>
                  </w:tcBorders>
                  <w:vAlign w:val="center"/>
                  <w:hideMark/>
                </w:tcPr>
                <w:p w14:paraId="5F51A473"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Capitán</w:t>
                  </w:r>
                </w:p>
              </w:tc>
              <w:tc>
                <w:tcPr>
                  <w:tcW w:w="2102" w:type="dxa"/>
                  <w:tcBorders>
                    <w:top w:val="single" w:sz="4" w:space="0" w:color="auto"/>
                    <w:left w:val="single" w:sz="4" w:space="0" w:color="auto"/>
                    <w:bottom w:val="single" w:sz="4" w:space="0" w:color="auto"/>
                    <w:right w:val="single" w:sz="4" w:space="0" w:color="auto"/>
                  </w:tcBorders>
                  <w:vAlign w:val="center"/>
                </w:tcPr>
                <w:p w14:paraId="5A1EAFC2" w14:textId="77777777" w:rsidR="00311032" w:rsidRDefault="00311032" w:rsidP="00265A7E">
                  <w:pPr>
                    <w:framePr w:hSpace="141" w:wrap="around" w:vAnchor="page" w:hAnchor="margin" w:y="1496"/>
                    <w:ind w:left="-284"/>
                    <w:jc w:val="center"/>
                    <w:rPr>
                      <w:rFonts w:ascii="Tahoma" w:hAnsi="Tahoma" w:cs="Tahoma"/>
                      <w:sz w:val="20"/>
                      <w:szCs w:val="20"/>
                    </w:rPr>
                  </w:pPr>
                </w:p>
              </w:tc>
            </w:tr>
            <w:tr w:rsidR="00311032" w14:paraId="5CD13D0F"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914AF7"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24</w:t>
                  </w:r>
                </w:p>
              </w:tc>
              <w:tc>
                <w:tcPr>
                  <w:tcW w:w="2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F5AC50"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Inspector</w:t>
                  </w:r>
                </w:p>
              </w:tc>
              <w:tc>
                <w:tcPr>
                  <w:tcW w:w="22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E056F2"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Teniente</w:t>
                  </w:r>
                </w:p>
              </w:tc>
              <w:tc>
                <w:tcPr>
                  <w:tcW w:w="2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74729B"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Teniente</w:t>
                  </w:r>
                </w:p>
                <w:p w14:paraId="565D8557"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Alférez</w:t>
                  </w:r>
                </w:p>
              </w:tc>
            </w:tr>
            <w:tr w:rsidR="00311032" w14:paraId="186A1925"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62205C36"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23</w:t>
                  </w:r>
                </w:p>
              </w:tc>
              <w:tc>
                <w:tcPr>
                  <w:tcW w:w="2296" w:type="dxa"/>
                  <w:tcBorders>
                    <w:top w:val="single" w:sz="4" w:space="0" w:color="auto"/>
                    <w:left w:val="single" w:sz="4" w:space="0" w:color="auto"/>
                    <w:bottom w:val="single" w:sz="4" w:space="0" w:color="auto"/>
                    <w:right w:val="single" w:sz="4" w:space="0" w:color="auto"/>
                  </w:tcBorders>
                  <w:vAlign w:val="center"/>
                </w:tcPr>
                <w:p w14:paraId="0E7E75D0"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247A5926"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Alférez</w:t>
                  </w:r>
                </w:p>
                <w:p w14:paraId="04BABD35"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Suboficial Mayor</w:t>
                  </w:r>
                </w:p>
              </w:tc>
              <w:tc>
                <w:tcPr>
                  <w:tcW w:w="2102" w:type="dxa"/>
                  <w:tcBorders>
                    <w:top w:val="single" w:sz="4" w:space="0" w:color="auto"/>
                    <w:left w:val="single" w:sz="4" w:space="0" w:color="auto"/>
                    <w:bottom w:val="single" w:sz="4" w:space="0" w:color="auto"/>
                    <w:right w:val="single" w:sz="4" w:space="0" w:color="auto"/>
                  </w:tcBorders>
                  <w:vAlign w:val="center"/>
                  <w:hideMark/>
                </w:tcPr>
                <w:p w14:paraId="0AF948CA"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Suboficial Mayor</w:t>
                  </w:r>
                </w:p>
              </w:tc>
            </w:tr>
            <w:tr w:rsidR="00311032" w14:paraId="25D5ADD3"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395356EA"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22</w:t>
                  </w:r>
                </w:p>
              </w:tc>
              <w:tc>
                <w:tcPr>
                  <w:tcW w:w="2296" w:type="dxa"/>
                  <w:tcBorders>
                    <w:top w:val="single" w:sz="4" w:space="0" w:color="auto"/>
                    <w:left w:val="single" w:sz="4" w:space="0" w:color="auto"/>
                    <w:bottom w:val="single" w:sz="12" w:space="0" w:color="FF0000"/>
                    <w:right w:val="single" w:sz="4" w:space="0" w:color="auto"/>
                  </w:tcBorders>
                  <w:vAlign w:val="center"/>
                </w:tcPr>
                <w:p w14:paraId="4D3A2ADF"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hideMark/>
                </w:tcPr>
                <w:p w14:paraId="4B8B7B03"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Subteniente</w:t>
                  </w:r>
                </w:p>
                <w:p w14:paraId="40FAFF4D"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Brigada</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821054F"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Subteniente</w:t>
                  </w:r>
                </w:p>
              </w:tc>
            </w:tr>
            <w:tr w:rsidR="00311032" w14:paraId="76485E34" w14:textId="77777777" w:rsidTr="008B2C44">
              <w:trPr>
                <w:jc w:val="center"/>
              </w:trPr>
              <w:tc>
                <w:tcPr>
                  <w:tcW w:w="2102" w:type="dxa"/>
                  <w:tcBorders>
                    <w:top w:val="single" w:sz="4" w:space="0" w:color="auto"/>
                    <w:left w:val="single" w:sz="4" w:space="0" w:color="auto"/>
                    <w:bottom w:val="single" w:sz="4" w:space="0" w:color="auto"/>
                    <w:right w:val="single" w:sz="12" w:space="0" w:color="FF0000"/>
                  </w:tcBorders>
                  <w:vAlign w:val="center"/>
                  <w:hideMark/>
                </w:tcPr>
                <w:p w14:paraId="117A3087"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21</w:t>
                  </w:r>
                </w:p>
              </w:tc>
              <w:tc>
                <w:tcPr>
                  <w:tcW w:w="2296" w:type="dxa"/>
                  <w:tcBorders>
                    <w:top w:val="single" w:sz="12" w:space="0" w:color="FF0000"/>
                    <w:left w:val="single" w:sz="12" w:space="0" w:color="FF0000"/>
                    <w:bottom w:val="single" w:sz="12" w:space="0" w:color="FF0000"/>
                    <w:right w:val="single" w:sz="12" w:space="0" w:color="FF0000"/>
                  </w:tcBorders>
                  <w:shd w:val="clear" w:color="auto" w:fill="DBE5F1" w:themeFill="accent1" w:themeFillTint="33"/>
                  <w:vAlign w:val="center"/>
                  <w:hideMark/>
                </w:tcPr>
                <w:p w14:paraId="17A4595A"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Subinspector</w:t>
                  </w:r>
                </w:p>
              </w:tc>
              <w:tc>
                <w:tcPr>
                  <w:tcW w:w="2238" w:type="dxa"/>
                  <w:tcBorders>
                    <w:top w:val="single" w:sz="4" w:space="0" w:color="auto"/>
                    <w:left w:val="single" w:sz="12" w:space="0" w:color="FF0000"/>
                    <w:bottom w:val="single" w:sz="12" w:space="0" w:color="FF0000"/>
                    <w:right w:val="single" w:sz="4" w:space="0" w:color="auto"/>
                  </w:tcBorders>
                  <w:vAlign w:val="center"/>
                </w:tcPr>
                <w:p w14:paraId="17048EEA"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hideMark/>
                </w:tcPr>
                <w:p w14:paraId="24EB69D9"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Brigada</w:t>
                  </w:r>
                </w:p>
              </w:tc>
            </w:tr>
            <w:tr w:rsidR="00311032" w14:paraId="3B92E113" w14:textId="77777777" w:rsidTr="008B2C44">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5152EFD2"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20</w:t>
                  </w:r>
                </w:p>
              </w:tc>
              <w:tc>
                <w:tcPr>
                  <w:tcW w:w="2296" w:type="dxa"/>
                  <w:tcBorders>
                    <w:top w:val="single" w:sz="12" w:space="0" w:color="FF0000"/>
                    <w:left w:val="single" w:sz="4" w:space="0" w:color="auto"/>
                    <w:bottom w:val="single" w:sz="4" w:space="0" w:color="auto"/>
                    <w:right w:val="single" w:sz="12" w:space="0" w:color="FF0000"/>
                  </w:tcBorders>
                  <w:vAlign w:val="center"/>
                </w:tcPr>
                <w:p w14:paraId="75C719BC"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12" w:space="0" w:color="FF0000"/>
                    <w:left w:val="single" w:sz="12" w:space="0" w:color="FF0000"/>
                    <w:bottom w:val="single" w:sz="12" w:space="0" w:color="FF0000"/>
                    <w:right w:val="single" w:sz="12" w:space="0" w:color="FF0000"/>
                  </w:tcBorders>
                  <w:shd w:val="clear" w:color="auto" w:fill="DBE5F1" w:themeFill="accent1" w:themeFillTint="33"/>
                  <w:vAlign w:val="center"/>
                  <w:hideMark/>
                </w:tcPr>
                <w:p w14:paraId="72334851"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Sargento</w:t>
                  </w:r>
                  <w:r>
                    <w:rPr>
                      <w:rFonts w:ascii="Tahoma" w:hAnsi="Tahoma" w:cs="Tahoma"/>
                    </w:rPr>
                    <w:t xml:space="preserve"> </w:t>
                  </w:r>
                  <w:r>
                    <w:rPr>
                      <w:rFonts w:ascii="Tahoma" w:hAnsi="Tahoma" w:cs="Tahoma"/>
                      <w:sz w:val="20"/>
                      <w:szCs w:val="20"/>
                    </w:rPr>
                    <w:t>Primero</w:t>
                  </w:r>
                </w:p>
                <w:p w14:paraId="346A318E"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Sargento</w:t>
                  </w:r>
                </w:p>
                <w:p w14:paraId="68FBDE3D"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Cabo Mayor</w:t>
                  </w:r>
                </w:p>
              </w:tc>
              <w:tc>
                <w:tcPr>
                  <w:tcW w:w="2102" w:type="dxa"/>
                  <w:tcBorders>
                    <w:top w:val="single" w:sz="4" w:space="0" w:color="auto"/>
                    <w:left w:val="single" w:sz="12" w:space="0" w:color="FF0000"/>
                    <w:bottom w:val="single" w:sz="12" w:space="0" w:color="FF0000"/>
                    <w:right w:val="single" w:sz="4" w:space="0" w:color="auto"/>
                  </w:tcBorders>
                  <w:vAlign w:val="center"/>
                  <w:hideMark/>
                </w:tcPr>
                <w:p w14:paraId="2189B935"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Sargento Primero</w:t>
                  </w:r>
                </w:p>
              </w:tc>
            </w:tr>
            <w:tr w:rsidR="00311032" w14:paraId="0E2ACAA6" w14:textId="77777777" w:rsidTr="008B2C44">
              <w:trPr>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15FEF"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19</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A18FB"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Oficial de Policía</w:t>
                  </w:r>
                </w:p>
              </w:tc>
              <w:tc>
                <w:tcPr>
                  <w:tcW w:w="2238" w:type="dxa"/>
                  <w:tcBorders>
                    <w:top w:val="single" w:sz="12" w:space="0" w:color="FF0000"/>
                    <w:left w:val="single" w:sz="4" w:space="0" w:color="auto"/>
                    <w:bottom w:val="single" w:sz="4" w:space="0" w:color="auto"/>
                    <w:right w:val="single" w:sz="12" w:space="0" w:color="FF0000"/>
                  </w:tcBorders>
                  <w:shd w:val="clear" w:color="auto" w:fill="FFFFFF" w:themeFill="background1"/>
                  <w:vAlign w:val="center"/>
                  <w:hideMark/>
                </w:tcPr>
                <w:p w14:paraId="367D4820"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Cabo Primero</w:t>
                  </w:r>
                </w:p>
                <w:p w14:paraId="7F44BF86"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Cabo</w:t>
                  </w:r>
                </w:p>
              </w:tc>
              <w:tc>
                <w:tcPr>
                  <w:tcW w:w="2102" w:type="dxa"/>
                  <w:tcBorders>
                    <w:top w:val="single" w:sz="12" w:space="0" w:color="FF0000"/>
                    <w:left w:val="single" w:sz="12" w:space="0" w:color="FF0000"/>
                    <w:bottom w:val="single" w:sz="12" w:space="0" w:color="FF0000"/>
                    <w:right w:val="single" w:sz="12" w:space="0" w:color="FF0000"/>
                  </w:tcBorders>
                  <w:shd w:val="clear" w:color="auto" w:fill="DBE5F1" w:themeFill="accent1" w:themeFillTint="33"/>
                  <w:vAlign w:val="center"/>
                  <w:hideMark/>
                </w:tcPr>
                <w:p w14:paraId="0B7477F6"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Sargento</w:t>
                  </w:r>
                </w:p>
              </w:tc>
            </w:tr>
            <w:tr w:rsidR="00311032" w14:paraId="47191D8C"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1AACF136"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18</w:t>
                  </w:r>
                </w:p>
              </w:tc>
              <w:tc>
                <w:tcPr>
                  <w:tcW w:w="2296" w:type="dxa"/>
                  <w:tcBorders>
                    <w:top w:val="single" w:sz="4" w:space="0" w:color="auto"/>
                    <w:left w:val="single" w:sz="4" w:space="0" w:color="auto"/>
                    <w:bottom w:val="single" w:sz="4" w:space="0" w:color="auto"/>
                    <w:right w:val="single" w:sz="4" w:space="0" w:color="auto"/>
                  </w:tcBorders>
                  <w:vAlign w:val="center"/>
                </w:tcPr>
                <w:p w14:paraId="77AE7337"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7A86F392"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12" w:space="0" w:color="FF0000"/>
                    <w:left w:val="single" w:sz="4" w:space="0" w:color="auto"/>
                    <w:bottom w:val="single" w:sz="4" w:space="0" w:color="auto"/>
                    <w:right w:val="single" w:sz="4" w:space="0" w:color="auto"/>
                  </w:tcBorders>
                  <w:vAlign w:val="center"/>
                  <w:hideMark/>
                </w:tcPr>
                <w:p w14:paraId="263B2C24"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Cabo Mayor</w:t>
                  </w:r>
                </w:p>
              </w:tc>
            </w:tr>
            <w:tr w:rsidR="00311032" w14:paraId="111FA151"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8F4DBE"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17</w:t>
                  </w:r>
                </w:p>
              </w:tc>
              <w:tc>
                <w:tcPr>
                  <w:tcW w:w="2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A6293E"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Policía</w:t>
                  </w:r>
                </w:p>
              </w:tc>
              <w:tc>
                <w:tcPr>
                  <w:tcW w:w="22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892AB4"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Guardia Civil</w:t>
                  </w:r>
                </w:p>
              </w:tc>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82CE9"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Cabo Primero</w:t>
                  </w:r>
                </w:p>
              </w:tc>
            </w:tr>
            <w:tr w:rsidR="00311032" w14:paraId="33377EB9"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057C5C86"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16</w:t>
                  </w:r>
                </w:p>
              </w:tc>
              <w:tc>
                <w:tcPr>
                  <w:tcW w:w="2296" w:type="dxa"/>
                  <w:tcBorders>
                    <w:top w:val="single" w:sz="4" w:space="0" w:color="auto"/>
                    <w:left w:val="single" w:sz="4" w:space="0" w:color="auto"/>
                    <w:bottom w:val="single" w:sz="4" w:space="0" w:color="auto"/>
                    <w:right w:val="single" w:sz="4" w:space="0" w:color="auto"/>
                  </w:tcBorders>
                  <w:vAlign w:val="center"/>
                </w:tcPr>
                <w:p w14:paraId="0EF627B8"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145E89AD"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09D45E6F" w14:textId="77777777" w:rsidR="00311032" w:rsidRDefault="00311032" w:rsidP="00265A7E">
                  <w:pPr>
                    <w:framePr w:hSpace="141" w:wrap="around" w:vAnchor="page" w:hAnchor="margin" w:y="1496"/>
                    <w:ind w:left="-284"/>
                    <w:jc w:val="center"/>
                    <w:rPr>
                      <w:rFonts w:ascii="Tahoma" w:hAnsi="Tahoma" w:cs="Tahoma"/>
                      <w:sz w:val="20"/>
                      <w:szCs w:val="20"/>
                    </w:rPr>
                  </w:pPr>
                </w:p>
              </w:tc>
            </w:tr>
            <w:tr w:rsidR="00311032" w14:paraId="408E4F24"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73055419"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15</w:t>
                  </w:r>
                </w:p>
              </w:tc>
              <w:tc>
                <w:tcPr>
                  <w:tcW w:w="2296" w:type="dxa"/>
                  <w:tcBorders>
                    <w:top w:val="single" w:sz="4" w:space="0" w:color="auto"/>
                    <w:left w:val="single" w:sz="4" w:space="0" w:color="auto"/>
                    <w:bottom w:val="single" w:sz="4" w:space="0" w:color="auto"/>
                    <w:right w:val="single" w:sz="4" w:space="0" w:color="auto"/>
                  </w:tcBorders>
                  <w:vAlign w:val="center"/>
                </w:tcPr>
                <w:p w14:paraId="2E783B91"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55920683"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hideMark/>
                </w:tcPr>
                <w:p w14:paraId="5E10AB73"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Cabo</w:t>
                  </w:r>
                </w:p>
              </w:tc>
            </w:tr>
            <w:tr w:rsidR="00311032" w14:paraId="0E733829"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2E7EF54A"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14</w:t>
                  </w:r>
                </w:p>
              </w:tc>
              <w:tc>
                <w:tcPr>
                  <w:tcW w:w="2296" w:type="dxa"/>
                  <w:tcBorders>
                    <w:top w:val="single" w:sz="4" w:space="0" w:color="auto"/>
                    <w:left w:val="single" w:sz="4" w:space="0" w:color="auto"/>
                    <w:bottom w:val="single" w:sz="4" w:space="0" w:color="auto"/>
                    <w:right w:val="single" w:sz="4" w:space="0" w:color="auto"/>
                  </w:tcBorders>
                  <w:vAlign w:val="center"/>
                </w:tcPr>
                <w:p w14:paraId="5794F039"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07D09A78"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68C2A650" w14:textId="77777777" w:rsidR="00311032" w:rsidRDefault="00311032" w:rsidP="00265A7E">
                  <w:pPr>
                    <w:framePr w:hSpace="141" w:wrap="around" w:vAnchor="page" w:hAnchor="margin" w:y="1496"/>
                    <w:ind w:left="-284"/>
                    <w:jc w:val="center"/>
                    <w:rPr>
                      <w:rFonts w:ascii="Tahoma" w:hAnsi="Tahoma" w:cs="Tahoma"/>
                      <w:sz w:val="20"/>
                      <w:szCs w:val="20"/>
                    </w:rPr>
                  </w:pPr>
                </w:p>
              </w:tc>
            </w:tr>
            <w:tr w:rsidR="00311032" w14:paraId="1449A178" w14:textId="77777777" w:rsidTr="003B698E">
              <w:trPr>
                <w:jc w:val="center"/>
              </w:trPr>
              <w:tc>
                <w:tcPr>
                  <w:tcW w:w="2102" w:type="dxa"/>
                  <w:tcBorders>
                    <w:top w:val="single" w:sz="4" w:space="0" w:color="auto"/>
                    <w:left w:val="single" w:sz="4" w:space="0" w:color="auto"/>
                    <w:bottom w:val="single" w:sz="4" w:space="0" w:color="auto"/>
                    <w:right w:val="single" w:sz="4" w:space="0" w:color="auto"/>
                  </w:tcBorders>
                  <w:vAlign w:val="center"/>
                  <w:hideMark/>
                </w:tcPr>
                <w:p w14:paraId="753E425A" w14:textId="77777777" w:rsidR="00311032" w:rsidRDefault="00311032" w:rsidP="00265A7E">
                  <w:pPr>
                    <w:framePr w:hSpace="141" w:wrap="around" w:vAnchor="page" w:hAnchor="margin" w:y="1496"/>
                    <w:ind w:left="-284"/>
                    <w:jc w:val="center"/>
                    <w:rPr>
                      <w:rFonts w:ascii="Tahoma" w:hAnsi="Tahoma" w:cs="Tahoma"/>
                      <w:b/>
                      <w:sz w:val="20"/>
                      <w:szCs w:val="20"/>
                    </w:rPr>
                  </w:pPr>
                  <w:r>
                    <w:rPr>
                      <w:rFonts w:ascii="Tahoma" w:hAnsi="Tahoma" w:cs="Tahoma"/>
                      <w:b/>
                      <w:sz w:val="20"/>
                      <w:szCs w:val="20"/>
                    </w:rPr>
                    <w:t>13</w:t>
                  </w:r>
                </w:p>
              </w:tc>
              <w:tc>
                <w:tcPr>
                  <w:tcW w:w="2296" w:type="dxa"/>
                  <w:tcBorders>
                    <w:top w:val="single" w:sz="4" w:space="0" w:color="auto"/>
                    <w:left w:val="single" w:sz="4" w:space="0" w:color="auto"/>
                    <w:bottom w:val="single" w:sz="4" w:space="0" w:color="auto"/>
                    <w:right w:val="single" w:sz="4" w:space="0" w:color="auto"/>
                  </w:tcBorders>
                  <w:vAlign w:val="center"/>
                </w:tcPr>
                <w:p w14:paraId="70845F25"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14:paraId="2142F060" w14:textId="77777777" w:rsidR="00311032" w:rsidRDefault="00311032" w:rsidP="00265A7E">
                  <w:pPr>
                    <w:framePr w:hSpace="141" w:wrap="around" w:vAnchor="page" w:hAnchor="margin" w:y="1496"/>
                    <w:ind w:left="-284"/>
                    <w:jc w:val="center"/>
                    <w:rPr>
                      <w:rFonts w:ascii="Tahoma" w:hAnsi="Tahoma" w:cs="Tahoma"/>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0C55F0" w14:textId="77777777" w:rsidR="00311032" w:rsidRDefault="00311032" w:rsidP="00265A7E">
                  <w:pPr>
                    <w:framePr w:hSpace="141" w:wrap="around" w:vAnchor="page" w:hAnchor="margin" w:y="1496"/>
                    <w:ind w:left="-284"/>
                    <w:jc w:val="center"/>
                    <w:rPr>
                      <w:rFonts w:ascii="Tahoma" w:hAnsi="Tahoma" w:cs="Tahoma"/>
                      <w:sz w:val="20"/>
                      <w:szCs w:val="20"/>
                    </w:rPr>
                  </w:pPr>
                  <w:r>
                    <w:rPr>
                      <w:rFonts w:ascii="Tahoma" w:hAnsi="Tahoma" w:cs="Tahoma"/>
                      <w:sz w:val="20"/>
                      <w:szCs w:val="20"/>
                    </w:rPr>
                    <w:t>Soldado</w:t>
                  </w:r>
                </w:p>
              </w:tc>
            </w:tr>
          </w:tbl>
          <w:p w14:paraId="0711EC89" w14:textId="77777777" w:rsidR="00311032" w:rsidRPr="00311032" w:rsidRDefault="00311032" w:rsidP="00961645">
            <w:pPr>
              <w:spacing w:before="240"/>
              <w:jc w:val="both"/>
              <w:rPr>
                <w:rFonts w:ascii="Arial Narrow" w:hAnsi="Arial Narrow" w:cstheme="minorHAnsi"/>
              </w:rPr>
            </w:pPr>
            <w:r w:rsidRPr="00311032">
              <w:rPr>
                <w:rFonts w:ascii="Arial Narrow" w:hAnsi="Arial Narrow" w:cstheme="minorHAnsi"/>
              </w:rPr>
              <w:t xml:space="preserve">En relación al Cuerpo Nacional de Policía debe tenerse muy en cuenta que el Real Decreto 950/2005, de 29 de julio, de retribuciones de las Fuerzas y Cuerpos de Seguridad del Estado, establece que cuando uno de sus miembros ocupe un puesto de trabajo de un nivel superior al que corresponde a su categoría se le atribuirá el más alto y lo consolidará como propio si permanece en él durante dos años de forma consecutiva o tres de forma discontinua. </w:t>
            </w:r>
          </w:p>
          <w:p w14:paraId="55ABED81" w14:textId="70C24E27" w:rsidR="00311032" w:rsidRPr="00311032" w:rsidRDefault="00311032" w:rsidP="00311032">
            <w:pPr>
              <w:jc w:val="both"/>
              <w:rPr>
                <w:rFonts w:ascii="Arial Narrow" w:hAnsi="Arial Narrow" w:cstheme="minorHAnsi"/>
              </w:rPr>
            </w:pPr>
            <w:r w:rsidRPr="00311032">
              <w:rPr>
                <w:rFonts w:ascii="Arial Narrow" w:hAnsi="Arial Narrow" w:cstheme="minorHAnsi"/>
              </w:rPr>
              <w:t xml:space="preserve">Por tanto, hay que distinguir entre el nivel que corresponde por la categoría y el nivel que corresponde al puesto de trabajo. Así un inspector jefe ocupa puestos hasta de nivel 27 e incluso superior, un inspector hasta el 26, un subinspector hasta el 24 (en los niveles 21 y 23 no hay puestos de trabajo), un oficial de policía hasta el 22 (como un subteniente) y un policía hasta el 20 (como un sargento primero). </w:t>
            </w:r>
          </w:p>
          <w:p w14:paraId="143D48AB" w14:textId="77777777" w:rsidR="009E58BB" w:rsidRDefault="00311032" w:rsidP="00311032">
            <w:pPr>
              <w:jc w:val="both"/>
              <w:rPr>
                <w:rFonts w:ascii="Arial Narrow" w:hAnsi="Arial Narrow" w:cstheme="minorHAnsi"/>
              </w:rPr>
            </w:pPr>
            <w:r w:rsidRPr="00311032">
              <w:rPr>
                <w:rFonts w:ascii="Arial Narrow" w:hAnsi="Arial Narrow" w:cstheme="minorHAnsi"/>
              </w:rPr>
              <w:t xml:space="preserve">Como ya es sabido, </w:t>
            </w:r>
            <w:r w:rsidRPr="009654A4">
              <w:rPr>
                <w:rFonts w:ascii="Arial Narrow" w:hAnsi="Arial Narrow" w:cstheme="minorHAnsi"/>
                <w:u w:val="single"/>
              </w:rPr>
              <w:t>los militares no pueden consolidar un puesto de nivel superior a su empleo</w:t>
            </w:r>
            <w:r w:rsidRPr="009654A4">
              <w:rPr>
                <w:rFonts w:ascii="Arial Narrow" w:hAnsi="Arial Narrow" w:cstheme="minorHAnsi"/>
              </w:rPr>
              <w:t>,</w:t>
            </w:r>
            <w:r w:rsidRPr="00311032">
              <w:rPr>
                <w:rFonts w:ascii="Arial Narrow" w:hAnsi="Arial Narrow" w:cstheme="minorHAnsi"/>
              </w:rPr>
              <w:t xml:space="preserve"> por tanto, las diferencias retributivas con la policía son aún más acentuadas. </w:t>
            </w:r>
          </w:p>
          <w:p w14:paraId="19EEED95" w14:textId="5FF088DB" w:rsidR="00644636" w:rsidRPr="00E67C38" w:rsidRDefault="00C56F4F" w:rsidP="00C56F4F">
            <w:pPr>
              <w:jc w:val="both"/>
              <w:rPr>
                <w:rFonts w:ascii="Arial Narrow" w:hAnsi="Arial Narrow"/>
                <w:noProof/>
                <w:lang w:eastAsia="es-ES"/>
              </w:rPr>
            </w:pPr>
            <w:r w:rsidRPr="00E67C38">
              <w:rPr>
                <w:rFonts w:ascii="Arial Narrow" w:hAnsi="Arial Narrow"/>
                <w:noProof/>
                <w:lang w:eastAsia="es-ES"/>
              </w:rPr>
              <w:t>Por tanto, convendría al menos modificar los niveles</w:t>
            </w:r>
            <w:r w:rsidR="00E67C38">
              <w:rPr>
                <w:rFonts w:ascii="Arial Narrow" w:hAnsi="Arial Narrow"/>
                <w:noProof/>
                <w:lang w:eastAsia="es-ES"/>
              </w:rPr>
              <w:t xml:space="preserve"> de los siguientes empleos</w:t>
            </w:r>
            <w:r w:rsidRPr="00E67C38">
              <w:rPr>
                <w:rFonts w:ascii="Arial Narrow" w:hAnsi="Arial Narrow"/>
                <w:noProof/>
                <w:lang w:eastAsia="es-ES"/>
              </w:rPr>
              <w:t>: Teniente al nivel 25; Suboficial Mayor al nivel 24; Subteniente al nivel 23; Brigada y Sargento Primero al nivel 22; Sargento y Cabo Mayor al nivel 21 y Cabo primero al nivel 20</w:t>
            </w:r>
            <w:r w:rsidR="009654A4">
              <w:rPr>
                <w:rFonts w:ascii="Arial Narrow" w:hAnsi="Arial Narrow"/>
                <w:noProof/>
                <w:lang w:eastAsia="es-ES"/>
              </w:rPr>
              <w:t>.</w:t>
            </w:r>
          </w:p>
          <w:p w14:paraId="26842C1B" w14:textId="0B39DE75" w:rsidR="00E67C38" w:rsidRDefault="00E67C38" w:rsidP="005F09FB">
            <w:pPr>
              <w:jc w:val="both"/>
              <w:rPr>
                <w:rFonts w:ascii="Arial Narrow" w:hAnsi="Arial Narrow" w:cstheme="minorHAnsi"/>
                <w:b/>
              </w:rPr>
            </w:pPr>
          </w:p>
          <w:p w14:paraId="4617E43A" w14:textId="47545A98" w:rsidR="003B698E" w:rsidRDefault="003B698E" w:rsidP="005F09FB">
            <w:pPr>
              <w:jc w:val="both"/>
              <w:rPr>
                <w:rFonts w:ascii="Arial Narrow" w:hAnsi="Arial Narrow" w:cstheme="minorHAnsi"/>
                <w:b/>
              </w:rPr>
            </w:pPr>
          </w:p>
          <w:p w14:paraId="3D071E30" w14:textId="77777777" w:rsidR="00413FD2" w:rsidRDefault="00413FD2" w:rsidP="005F09FB">
            <w:pPr>
              <w:jc w:val="both"/>
              <w:rPr>
                <w:rFonts w:ascii="Arial Narrow" w:hAnsi="Arial Narrow" w:cstheme="minorHAnsi"/>
                <w:b/>
              </w:rPr>
            </w:pPr>
          </w:p>
          <w:p w14:paraId="235C30E1" w14:textId="180CC5A6" w:rsidR="00412416" w:rsidRDefault="004F7360" w:rsidP="005F09FB">
            <w:pPr>
              <w:jc w:val="both"/>
              <w:rPr>
                <w:rFonts w:ascii="Arial Narrow" w:hAnsi="Arial Narrow" w:cstheme="minorHAnsi"/>
                <w:b/>
              </w:rPr>
            </w:pPr>
            <w:r>
              <w:rPr>
                <w:rFonts w:ascii="Arial Narrow" w:hAnsi="Arial Narrow" w:cstheme="minorHAnsi"/>
                <w:b/>
              </w:rPr>
              <w:t>CUART</w:t>
            </w:r>
            <w:r w:rsidR="000A308D">
              <w:rPr>
                <w:rFonts w:ascii="Arial Narrow" w:hAnsi="Arial Narrow" w:cstheme="minorHAnsi"/>
                <w:b/>
              </w:rPr>
              <w:t>O. -</w:t>
            </w:r>
            <w:r w:rsidR="00266CD7">
              <w:rPr>
                <w:rFonts w:ascii="Arial Narrow" w:hAnsi="Arial Narrow" w:cstheme="minorHAnsi"/>
                <w:b/>
              </w:rPr>
              <w:t xml:space="preserve"> Componente </w:t>
            </w:r>
            <w:r w:rsidR="00C94969">
              <w:rPr>
                <w:rFonts w:ascii="Arial Narrow" w:hAnsi="Arial Narrow" w:cstheme="minorHAnsi"/>
                <w:b/>
              </w:rPr>
              <w:t>genera</w:t>
            </w:r>
            <w:r w:rsidR="00266CD7">
              <w:rPr>
                <w:rFonts w:ascii="Arial Narrow" w:hAnsi="Arial Narrow" w:cstheme="minorHAnsi"/>
                <w:b/>
              </w:rPr>
              <w:t>l del complemento específico.</w:t>
            </w:r>
          </w:p>
          <w:p w14:paraId="2DD0B1BD" w14:textId="26267DCD" w:rsidR="00266CD7" w:rsidRPr="00266CD7" w:rsidRDefault="00266CD7" w:rsidP="00266CD7">
            <w:pPr>
              <w:jc w:val="both"/>
              <w:rPr>
                <w:rFonts w:ascii="Arial Narrow" w:hAnsi="Arial Narrow" w:cstheme="minorHAnsi"/>
              </w:rPr>
            </w:pPr>
            <w:r>
              <w:rPr>
                <w:rFonts w:ascii="Arial Narrow" w:hAnsi="Arial Narrow" w:cstheme="minorHAnsi"/>
              </w:rPr>
              <w:t>T</w:t>
            </w:r>
            <w:r w:rsidRPr="00266CD7">
              <w:rPr>
                <w:rFonts w:ascii="Arial Narrow" w:hAnsi="Arial Narrow" w:cstheme="minorHAnsi"/>
              </w:rPr>
              <w:t>odos los empleos de tropa, los tres primeros de las categorías de suboficial y de oficial tienen menor componente general que un Guardia Civil o un Policía rasos.</w:t>
            </w:r>
          </w:p>
          <w:p w14:paraId="03491B9A" w14:textId="4134E5C8" w:rsidR="00266CD7" w:rsidRPr="00266CD7" w:rsidRDefault="00266CD7" w:rsidP="00266CD7">
            <w:pPr>
              <w:jc w:val="both"/>
              <w:rPr>
                <w:rFonts w:ascii="Arial Narrow" w:hAnsi="Arial Narrow" w:cstheme="minorHAnsi"/>
              </w:rPr>
            </w:pPr>
            <w:r w:rsidRPr="00266CD7">
              <w:rPr>
                <w:rFonts w:ascii="Arial Narrow" w:hAnsi="Arial Narrow" w:cstheme="minorHAnsi"/>
              </w:rPr>
              <w:t>Con objeto de reducir las diferencias con el Cuerpo Nacional de Policía y con el Cuerpo de la Guardia Civil debería incrementarse su cuantía.</w:t>
            </w:r>
          </w:p>
          <w:p w14:paraId="4FFD3C2C" w14:textId="77777777" w:rsidR="004F7360" w:rsidRDefault="004F7360" w:rsidP="009E58BB">
            <w:pPr>
              <w:jc w:val="both"/>
              <w:rPr>
                <w:rFonts w:ascii="Arial Narrow" w:hAnsi="Arial Narrow" w:cstheme="minorHAnsi"/>
                <w:b/>
              </w:rPr>
            </w:pPr>
          </w:p>
          <w:p w14:paraId="0E66ADF6" w14:textId="107CD963" w:rsidR="004F7360" w:rsidRDefault="003B698E" w:rsidP="009E58BB">
            <w:pPr>
              <w:jc w:val="both"/>
              <w:rPr>
                <w:rFonts w:ascii="Arial Narrow" w:hAnsi="Arial Narrow" w:cstheme="minorHAnsi"/>
                <w:b/>
              </w:rPr>
            </w:pPr>
            <w:r>
              <w:rPr>
                <w:rFonts w:ascii="Arial Narrow" w:hAnsi="Arial Narrow" w:cstheme="minorHAnsi"/>
                <w:b/>
              </w:rPr>
              <w:t>QUINTO. -</w:t>
            </w:r>
            <w:r w:rsidR="004F7360">
              <w:rPr>
                <w:rFonts w:ascii="Arial Narrow" w:hAnsi="Arial Narrow" w:cstheme="minorHAnsi"/>
                <w:b/>
              </w:rPr>
              <w:t xml:space="preserve"> Componente singular del complemento específico.</w:t>
            </w:r>
          </w:p>
          <w:p w14:paraId="379E831B" w14:textId="66955383" w:rsidR="004F7360" w:rsidRPr="004F7360" w:rsidRDefault="004F7360" w:rsidP="009E58BB">
            <w:pPr>
              <w:jc w:val="both"/>
              <w:rPr>
                <w:rFonts w:ascii="Arial Narrow" w:hAnsi="Arial Narrow" w:cstheme="minorHAnsi"/>
              </w:rPr>
            </w:pPr>
            <w:r w:rsidRPr="004F7360">
              <w:rPr>
                <w:rFonts w:ascii="Arial Narrow" w:hAnsi="Arial Narrow" w:cstheme="minorHAnsi"/>
              </w:rPr>
              <w:t>El CSCE mínimo de un Policía Nacional está en 221,66€ y el de un Guardia Civil en 110,26€.</w:t>
            </w:r>
            <w:r w:rsidR="000D42E9">
              <w:rPr>
                <w:rFonts w:ascii="Arial Narrow" w:hAnsi="Arial Narrow" w:cstheme="minorHAnsi"/>
              </w:rPr>
              <w:t xml:space="preserve"> </w:t>
            </w:r>
            <w:r w:rsidR="00C56F4F">
              <w:rPr>
                <w:rFonts w:ascii="Arial Narrow" w:hAnsi="Arial Narrow" w:cstheme="minorHAnsi"/>
              </w:rPr>
              <w:t>En las Fuerzas Armadas el nivel mínimo de CSCE de la categoría de oficiales está en 149,05€, suboficiales en 94,34€ y la tropa y marinería en 43,32€.</w:t>
            </w:r>
            <w:r w:rsidR="000D42E9">
              <w:rPr>
                <w:rFonts w:ascii="Arial Narrow" w:hAnsi="Arial Narrow" w:cstheme="minorHAnsi"/>
              </w:rPr>
              <w:t xml:space="preserve"> </w:t>
            </w:r>
            <w:r w:rsidR="00C56F4F">
              <w:rPr>
                <w:rFonts w:ascii="Arial Narrow" w:hAnsi="Arial Narrow" w:cstheme="minorHAnsi"/>
              </w:rPr>
              <w:t>Por tanto</w:t>
            </w:r>
            <w:r w:rsidR="00590437">
              <w:rPr>
                <w:rFonts w:ascii="Arial Narrow" w:hAnsi="Arial Narrow" w:cstheme="minorHAnsi"/>
              </w:rPr>
              <w:t>,</w:t>
            </w:r>
            <w:r w:rsidR="00B51B49">
              <w:rPr>
                <w:rFonts w:ascii="Arial Narrow" w:hAnsi="Arial Narrow" w:cstheme="minorHAnsi"/>
              </w:rPr>
              <w:t xml:space="preserve"> para conseguir la equiparación correspondería el incremento </w:t>
            </w:r>
            <w:r w:rsidR="00590437">
              <w:rPr>
                <w:rFonts w:ascii="Arial Narrow" w:hAnsi="Arial Narrow" w:cstheme="minorHAnsi"/>
              </w:rPr>
              <w:t>de</w:t>
            </w:r>
            <w:r w:rsidR="00B51B49">
              <w:rPr>
                <w:rFonts w:ascii="Arial Narrow" w:hAnsi="Arial Narrow" w:cstheme="minorHAnsi"/>
              </w:rPr>
              <w:t xml:space="preserve"> los importes asignados a</w:t>
            </w:r>
            <w:r w:rsidR="00590437">
              <w:rPr>
                <w:rFonts w:ascii="Arial Narrow" w:hAnsi="Arial Narrow" w:cstheme="minorHAnsi"/>
              </w:rPr>
              <w:t xml:space="preserve"> este comp</w:t>
            </w:r>
            <w:r w:rsidR="00B51B49">
              <w:rPr>
                <w:rFonts w:ascii="Arial Narrow" w:hAnsi="Arial Narrow" w:cstheme="minorHAnsi"/>
              </w:rPr>
              <w:t>onente.</w:t>
            </w:r>
            <w:r w:rsidR="00C56F4F">
              <w:rPr>
                <w:rFonts w:ascii="Arial Narrow" w:hAnsi="Arial Narrow" w:cstheme="minorHAnsi"/>
              </w:rPr>
              <w:t xml:space="preserve"> </w:t>
            </w:r>
          </w:p>
          <w:p w14:paraId="0BE7288C" w14:textId="77777777" w:rsidR="00C56F4F" w:rsidRDefault="00C56F4F" w:rsidP="009E58BB">
            <w:pPr>
              <w:jc w:val="both"/>
              <w:rPr>
                <w:rFonts w:ascii="Arial Narrow" w:hAnsi="Arial Narrow" w:cstheme="minorHAnsi"/>
                <w:b/>
              </w:rPr>
            </w:pPr>
          </w:p>
          <w:p w14:paraId="3FDA0CFD" w14:textId="56E0C004" w:rsidR="009E58BB" w:rsidRPr="009E58BB" w:rsidRDefault="0051031F" w:rsidP="009E58BB">
            <w:pPr>
              <w:jc w:val="both"/>
              <w:rPr>
                <w:rFonts w:ascii="Arial Narrow" w:hAnsi="Arial Narrow" w:cstheme="minorHAnsi"/>
              </w:rPr>
            </w:pPr>
            <w:r>
              <w:rPr>
                <w:rFonts w:ascii="Arial Narrow" w:hAnsi="Arial Narrow" w:cstheme="minorHAnsi"/>
                <w:b/>
              </w:rPr>
              <w:t>SEX</w:t>
            </w:r>
            <w:r w:rsidR="005F09FB" w:rsidRPr="00B61CF2">
              <w:rPr>
                <w:rFonts w:ascii="Arial Narrow" w:hAnsi="Arial Narrow" w:cstheme="minorHAnsi"/>
                <w:b/>
              </w:rPr>
              <w:t>TO</w:t>
            </w:r>
            <w:r w:rsidR="00BF3795" w:rsidRPr="00B61CF2">
              <w:rPr>
                <w:rFonts w:ascii="Arial Narrow" w:hAnsi="Arial Narrow" w:cstheme="minorHAnsi"/>
              </w:rPr>
              <w:t>.</w:t>
            </w:r>
            <w:r w:rsidR="005F09FB" w:rsidRPr="00B61CF2">
              <w:rPr>
                <w:rFonts w:ascii="Arial Narrow" w:hAnsi="Arial Narrow" w:cstheme="minorHAnsi"/>
              </w:rPr>
              <w:t xml:space="preserve"> </w:t>
            </w:r>
            <w:r w:rsidR="009E58BB">
              <w:rPr>
                <w:rFonts w:ascii="Arial Narrow" w:hAnsi="Arial Narrow" w:cstheme="minorHAnsi"/>
              </w:rPr>
              <w:t xml:space="preserve">– </w:t>
            </w:r>
            <w:r w:rsidR="009E58BB" w:rsidRPr="00590437">
              <w:rPr>
                <w:rFonts w:ascii="Arial Narrow" w:hAnsi="Arial Narrow" w:cstheme="minorHAnsi"/>
                <w:b/>
              </w:rPr>
              <w:t>Algunos ejemplos de diferencias retributivas</w:t>
            </w:r>
            <w:r w:rsidR="009E58BB">
              <w:rPr>
                <w:rFonts w:ascii="Arial Narrow" w:hAnsi="Arial Narrow" w:cstheme="minorHAnsi"/>
              </w:rPr>
              <w:t>:</w:t>
            </w:r>
          </w:p>
          <w:p w14:paraId="2B3120A6" w14:textId="77777777" w:rsidR="009E58BB" w:rsidRPr="009E58BB" w:rsidRDefault="009E58BB" w:rsidP="009E58BB">
            <w:pPr>
              <w:jc w:val="both"/>
              <w:rPr>
                <w:rFonts w:ascii="Arial Narrow" w:hAnsi="Arial Narrow" w:cstheme="minorHAnsi"/>
              </w:rPr>
            </w:pPr>
            <w:r w:rsidRPr="009E58BB">
              <w:rPr>
                <w:rFonts w:ascii="Arial Narrow" w:hAnsi="Arial Narrow" w:cstheme="minorHAnsi"/>
              </w:rPr>
              <w:t>En los cálculos de los gráficos siguientes no se han incluido trienios, componentes singulares del complemento específico, ayudas para vestuario ni complementos de dedicación especial o productividad. En el caso del Cuerpo Nacional de Policía se ha tomado como referencia el complemento de destino correspondiente a la categoría (no al puesto efectivamente ocupado).</w:t>
            </w:r>
          </w:p>
          <w:p w14:paraId="16BE58DF" w14:textId="710083F8" w:rsidR="009E58BB" w:rsidRPr="009E58BB" w:rsidRDefault="009E58BB" w:rsidP="002147E5">
            <w:pPr>
              <w:spacing w:before="240"/>
              <w:jc w:val="center"/>
              <w:rPr>
                <w:rFonts w:ascii="Arial Narrow" w:hAnsi="Arial Narrow" w:cstheme="minorHAnsi"/>
              </w:rPr>
            </w:pPr>
            <w:r>
              <w:rPr>
                <w:noProof/>
                <w:lang w:eastAsia="es-ES"/>
              </w:rPr>
              <w:drawing>
                <wp:inline distT="0" distB="0" distL="0" distR="0" wp14:anchorId="3B7C4867" wp14:editId="29F27CDF">
                  <wp:extent cx="2857500" cy="215963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59635"/>
                          </a:xfrm>
                          <a:prstGeom prst="rect">
                            <a:avLst/>
                          </a:prstGeom>
                          <a:noFill/>
                        </pic:spPr>
                      </pic:pic>
                    </a:graphicData>
                  </a:graphic>
                </wp:inline>
              </w:drawing>
            </w:r>
          </w:p>
          <w:p w14:paraId="1F643150" w14:textId="7FC82E87" w:rsidR="009E58BB" w:rsidRDefault="009E58BB" w:rsidP="009E58BB">
            <w:pPr>
              <w:jc w:val="both"/>
              <w:rPr>
                <w:rFonts w:ascii="Arial Narrow" w:hAnsi="Arial Narrow" w:cstheme="minorHAnsi"/>
              </w:rPr>
            </w:pPr>
            <w:r w:rsidRPr="009E58BB">
              <w:rPr>
                <w:rFonts w:ascii="Arial Narrow" w:hAnsi="Arial Narrow" w:cstheme="minorHAnsi"/>
              </w:rPr>
              <w:t>Más de 4.500€ de diferencia entre un teniente de las Fuerzas Armadas y un teniente del Cuerpo de la Guardia Civil o inspector del Cuerpo Nacional de Policía.</w:t>
            </w:r>
          </w:p>
          <w:p w14:paraId="3DADEAF4" w14:textId="77777777" w:rsidR="002147E5" w:rsidRDefault="002147E5" w:rsidP="009E58BB">
            <w:pPr>
              <w:jc w:val="both"/>
              <w:rPr>
                <w:rFonts w:ascii="Arial Narrow" w:hAnsi="Arial Narrow" w:cstheme="minorHAnsi"/>
              </w:rPr>
            </w:pPr>
          </w:p>
          <w:p w14:paraId="61C49CC8" w14:textId="45B44379" w:rsidR="009E58BB" w:rsidRPr="009E58BB" w:rsidRDefault="009E58BB" w:rsidP="008B2C44">
            <w:pPr>
              <w:jc w:val="center"/>
              <w:rPr>
                <w:rFonts w:ascii="Arial Narrow" w:hAnsi="Arial Narrow" w:cstheme="minorHAnsi"/>
              </w:rPr>
            </w:pPr>
            <w:r>
              <w:rPr>
                <w:noProof/>
                <w:lang w:eastAsia="es-ES"/>
              </w:rPr>
              <w:drawing>
                <wp:inline distT="0" distB="0" distL="0" distR="0" wp14:anchorId="708DB9F6" wp14:editId="0823FEB8">
                  <wp:extent cx="2857500" cy="215963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59635"/>
                          </a:xfrm>
                          <a:prstGeom prst="rect">
                            <a:avLst/>
                          </a:prstGeom>
                          <a:noFill/>
                        </pic:spPr>
                      </pic:pic>
                    </a:graphicData>
                  </a:graphic>
                </wp:inline>
              </w:drawing>
            </w:r>
          </w:p>
          <w:p w14:paraId="4EBF92E0" w14:textId="12C564EA" w:rsidR="009E58BB" w:rsidRDefault="009E58BB" w:rsidP="009E58BB">
            <w:pPr>
              <w:jc w:val="both"/>
              <w:rPr>
                <w:rFonts w:ascii="Arial Narrow" w:hAnsi="Arial Narrow" w:cstheme="minorHAnsi"/>
              </w:rPr>
            </w:pPr>
            <w:r w:rsidRPr="009E58BB">
              <w:rPr>
                <w:rFonts w:ascii="Arial Narrow" w:hAnsi="Arial Narrow" w:cstheme="minorHAnsi"/>
              </w:rPr>
              <w:t>Más de 4.000€ de diferencia entre un sargento de las Fuerzas Armadas y un subinspector del Cuerpo Nacional de Policía. Su homólogo de la Guardia Civil cobra 2700€ más.</w:t>
            </w:r>
          </w:p>
          <w:p w14:paraId="39BD334F" w14:textId="3B2B8F2B" w:rsidR="009E58BB" w:rsidRDefault="009E58BB" w:rsidP="009E58BB">
            <w:pPr>
              <w:jc w:val="both"/>
              <w:rPr>
                <w:rFonts w:ascii="Arial Narrow" w:hAnsi="Arial Narrow" w:cstheme="minorHAnsi"/>
              </w:rPr>
            </w:pPr>
          </w:p>
          <w:p w14:paraId="11203373" w14:textId="2B6237EC" w:rsidR="002147E5" w:rsidRDefault="002147E5" w:rsidP="009E58BB">
            <w:pPr>
              <w:jc w:val="both"/>
              <w:rPr>
                <w:rFonts w:ascii="Arial Narrow" w:hAnsi="Arial Narrow" w:cstheme="minorHAnsi"/>
              </w:rPr>
            </w:pPr>
          </w:p>
          <w:p w14:paraId="72082DC7" w14:textId="73BBCEC2" w:rsidR="002147E5" w:rsidRDefault="002147E5" w:rsidP="009E58BB">
            <w:pPr>
              <w:jc w:val="both"/>
              <w:rPr>
                <w:rFonts w:ascii="Arial Narrow" w:hAnsi="Arial Narrow" w:cstheme="minorHAnsi"/>
              </w:rPr>
            </w:pPr>
          </w:p>
          <w:p w14:paraId="708F2D20" w14:textId="344A952B" w:rsidR="002147E5" w:rsidRDefault="002147E5" w:rsidP="009E58BB">
            <w:pPr>
              <w:jc w:val="both"/>
              <w:rPr>
                <w:rFonts w:ascii="Arial Narrow" w:hAnsi="Arial Narrow" w:cstheme="minorHAnsi"/>
              </w:rPr>
            </w:pPr>
          </w:p>
          <w:p w14:paraId="2C495337" w14:textId="291BFC96" w:rsidR="002147E5" w:rsidRDefault="002147E5" w:rsidP="009E58BB">
            <w:pPr>
              <w:jc w:val="both"/>
              <w:rPr>
                <w:rFonts w:ascii="Arial Narrow" w:hAnsi="Arial Narrow" w:cstheme="minorHAnsi"/>
              </w:rPr>
            </w:pPr>
          </w:p>
          <w:p w14:paraId="26727CA2" w14:textId="7F7C9264" w:rsidR="009E58BB" w:rsidRPr="009E58BB" w:rsidRDefault="00D126B9" w:rsidP="009E58BB">
            <w:pPr>
              <w:jc w:val="center"/>
              <w:rPr>
                <w:rFonts w:ascii="Arial Narrow" w:hAnsi="Arial Narrow" w:cstheme="minorHAnsi"/>
              </w:rPr>
            </w:pPr>
            <w:r>
              <w:rPr>
                <w:rFonts w:ascii="Tahoma" w:hAnsi="Tahoma" w:cs="Tahoma"/>
                <w:b/>
                <w:noProof/>
                <w:lang w:eastAsia="es-ES"/>
              </w:rPr>
              <w:drawing>
                <wp:inline distT="0" distB="0" distL="0" distR="0" wp14:anchorId="6908F72B" wp14:editId="17FF1BBE">
                  <wp:extent cx="2859690" cy="216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9690" cy="2160000"/>
                          </a:xfrm>
                          <a:prstGeom prst="rect">
                            <a:avLst/>
                          </a:prstGeom>
                          <a:noFill/>
                        </pic:spPr>
                      </pic:pic>
                    </a:graphicData>
                  </a:graphic>
                </wp:inline>
              </w:drawing>
            </w:r>
          </w:p>
          <w:p w14:paraId="4637ADFC" w14:textId="112423DA" w:rsidR="00412416" w:rsidRPr="00B61CF2" w:rsidRDefault="009E58BB" w:rsidP="009E58BB">
            <w:pPr>
              <w:jc w:val="both"/>
              <w:rPr>
                <w:rFonts w:ascii="Arial Narrow" w:hAnsi="Arial Narrow" w:cstheme="minorHAnsi"/>
                <w:b/>
              </w:rPr>
            </w:pPr>
            <w:r w:rsidRPr="009E58BB">
              <w:rPr>
                <w:rFonts w:ascii="Arial Narrow" w:hAnsi="Arial Narrow" w:cstheme="minorHAnsi"/>
              </w:rPr>
              <w:t>Más de 5.400€ de diferencia entre un cabo 1º permanente de las Fuerzas Armadas y sus homólogos de la Guardia Civil y Policía</w:t>
            </w:r>
            <w:r w:rsidR="00BF3795" w:rsidRPr="00B61CF2">
              <w:rPr>
                <w:rStyle w:val="Textoennegrita"/>
                <w:rFonts w:ascii="Arial Narrow" w:hAnsi="Arial Narrow" w:cstheme="minorHAnsi"/>
                <w:b w:val="0"/>
                <w:bdr w:val="none" w:sz="0" w:space="0" w:color="auto" w:frame="1"/>
                <w:shd w:val="clear" w:color="auto" w:fill="FFFFFF"/>
              </w:rPr>
              <w:t>.</w:t>
            </w:r>
          </w:p>
          <w:p w14:paraId="611A73C3" w14:textId="77777777" w:rsidR="00412416" w:rsidRPr="00B61CF2" w:rsidRDefault="00412416" w:rsidP="005F09FB">
            <w:pPr>
              <w:jc w:val="both"/>
              <w:rPr>
                <w:rFonts w:ascii="Arial Narrow" w:hAnsi="Arial Narrow" w:cstheme="minorHAnsi"/>
              </w:rPr>
            </w:pPr>
          </w:p>
          <w:p w14:paraId="4FB942E8" w14:textId="65AEA867" w:rsidR="00311032" w:rsidRPr="00B61CF2" w:rsidRDefault="003A4BE8" w:rsidP="00311032">
            <w:pPr>
              <w:jc w:val="both"/>
              <w:rPr>
                <w:rFonts w:ascii="Arial Narrow" w:hAnsi="Arial Narrow" w:cstheme="minorHAnsi"/>
                <w:iCs/>
              </w:rPr>
            </w:pPr>
            <w:r>
              <w:rPr>
                <w:rFonts w:ascii="Arial Narrow" w:hAnsi="Arial Narrow" w:cstheme="minorHAnsi"/>
                <w:b/>
              </w:rPr>
              <w:t>SÉPTIMO</w:t>
            </w:r>
            <w:r w:rsidR="00AE3D32" w:rsidRPr="00B61CF2">
              <w:rPr>
                <w:rFonts w:ascii="Arial Narrow" w:hAnsi="Arial Narrow" w:cstheme="minorHAnsi"/>
              </w:rPr>
              <w:t xml:space="preserve">. </w:t>
            </w:r>
            <w:r w:rsidR="009E58BB">
              <w:rPr>
                <w:rFonts w:ascii="Arial Narrow" w:hAnsi="Arial Narrow" w:cstheme="minorHAnsi"/>
              </w:rPr>
              <w:t>–</w:t>
            </w:r>
            <w:r w:rsidR="005F09FB" w:rsidRPr="00B61CF2">
              <w:rPr>
                <w:rFonts w:ascii="Arial Narrow" w:hAnsi="Arial Narrow" w:cstheme="minorHAnsi"/>
              </w:rPr>
              <w:t xml:space="preserve"> </w:t>
            </w:r>
            <w:r w:rsidR="005F09FB" w:rsidRPr="00C524D2">
              <w:rPr>
                <w:rFonts w:ascii="Arial Narrow" w:hAnsi="Arial Narrow" w:cstheme="minorHAnsi"/>
                <w:b/>
              </w:rPr>
              <w:t>R</w:t>
            </w:r>
            <w:r w:rsidR="00C524F9">
              <w:rPr>
                <w:rFonts w:ascii="Arial Narrow" w:hAnsi="Arial Narrow" w:cstheme="minorHAnsi"/>
                <w:b/>
              </w:rPr>
              <w:t>etribuciones en reserva: complemento de disponibilidad.</w:t>
            </w:r>
          </w:p>
          <w:p w14:paraId="44EAF813" w14:textId="79366C9D" w:rsidR="00596D80" w:rsidRDefault="009E58BB" w:rsidP="005F09FB">
            <w:pPr>
              <w:jc w:val="both"/>
              <w:rPr>
                <w:rFonts w:ascii="Arial Narrow" w:hAnsi="Arial Narrow" w:cstheme="minorHAnsi"/>
                <w:iCs/>
              </w:rPr>
            </w:pPr>
            <w:r w:rsidRPr="009E58BB">
              <w:rPr>
                <w:rFonts w:ascii="Arial Narrow" w:hAnsi="Arial Narrow" w:cstheme="minorHAnsi"/>
                <w:iCs/>
              </w:rPr>
              <w:t xml:space="preserve">En el pleno del Consejo de Personal de 23 de julio de 2015 se prestó conformidad al Proyecto de Real Decreto por el que se modifica el Reglamento de retribuciones del personal de las Fuerzas Armadas, aprobado por el Real Decreto 1314/2005, de 4 de noviembre. Este proyecto eleva el complemento de disponibilidad que percibe el personal en reserva </w:t>
            </w:r>
            <w:r w:rsidR="00865A68">
              <w:rPr>
                <w:rFonts w:ascii="Arial Narrow" w:hAnsi="Arial Narrow" w:cstheme="minorHAnsi"/>
                <w:iCs/>
              </w:rPr>
              <w:t xml:space="preserve">entre </w:t>
            </w:r>
            <w:r w:rsidRPr="009E58BB">
              <w:rPr>
                <w:rFonts w:ascii="Arial Narrow" w:hAnsi="Arial Narrow" w:cstheme="minorHAnsi"/>
                <w:iCs/>
              </w:rPr>
              <w:t xml:space="preserve">los 63 </w:t>
            </w:r>
            <w:r w:rsidR="00865A68">
              <w:rPr>
                <w:rFonts w:ascii="Arial Narrow" w:hAnsi="Arial Narrow" w:cstheme="minorHAnsi"/>
                <w:iCs/>
              </w:rPr>
              <w:t>y</w:t>
            </w:r>
            <w:r w:rsidRPr="009E58BB">
              <w:rPr>
                <w:rFonts w:ascii="Arial Narrow" w:hAnsi="Arial Narrow" w:cstheme="minorHAnsi"/>
                <w:iCs/>
              </w:rPr>
              <w:t xml:space="preserve"> 65 años, igualándolo </w:t>
            </w:r>
            <w:r w:rsidR="00865A68">
              <w:rPr>
                <w:rFonts w:ascii="Arial Narrow" w:hAnsi="Arial Narrow" w:cstheme="minorHAnsi"/>
                <w:iCs/>
              </w:rPr>
              <w:t xml:space="preserve">en porcentaje </w:t>
            </w:r>
            <w:r w:rsidRPr="009E58BB">
              <w:rPr>
                <w:rFonts w:ascii="Arial Narrow" w:hAnsi="Arial Narrow" w:cstheme="minorHAnsi"/>
                <w:iCs/>
              </w:rPr>
              <w:t>con Guardia Civil y Policía Nacional. Incluye una memoria económica que estima el gasto en 20,4 millones de euros.</w:t>
            </w:r>
          </w:p>
          <w:p w14:paraId="58BE5E74" w14:textId="77777777" w:rsidR="009E58BB" w:rsidRPr="009E58BB" w:rsidRDefault="009E58BB" w:rsidP="009E58BB">
            <w:pPr>
              <w:jc w:val="both"/>
              <w:rPr>
                <w:rFonts w:ascii="Arial Narrow" w:hAnsi="Arial Narrow" w:cstheme="minorHAnsi"/>
                <w:iCs/>
              </w:rPr>
            </w:pPr>
            <w:r w:rsidRPr="009E58BB">
              <w:rPr>
                <w:rFonts w:ascii="Arial Narrow" w:hAnsi="Arial Narrow" w:cstheme="minorHAnsi"/>
                <w:iCs/>
              </w:rPr>
              <w:t>Según informaron los representantes ministeriales en el pleno del Consejo de Personal del 6 de octubre de 2017, a pesar de las numerosas gestiones el proyecto sigue parado en el Ministerio de Hacienda y Función Pública. Sin el acuerdo de este último no es posible que salga adelante.</w:t>
            </w:r>
          </w:p>
          <w:p w14:paraId="30ADDE56" w14:textId="7B28DC0F" w:rsidR="009E58BB" w:rsidRDefault="009E58BB" w:rsidP="009E58BB">
            <w:pPr>
              <w:jc w:val="both"/>
              <w:rPr>
                <w:rFonts w:ascii="Arial Narrow" w:hAnsi="Arial Narrow" w:cstheme="minorHAnsi"/>
                <w:iCs/>
              </w:rPr>
            </w:pPr>
            <w:r w:rsidRPr="009E58BB">
              <w:rPr>
                <w:rFonts w:ascii="Arial Narrow" w:hAnsi="Arial Narrow" w:cstheme="minorHAnsi"/>
                <w:iCs/>
              </w:rPr>
              <w:t>Esta modificación reglamentaria está redactada y cuantificada por el Ministerio de Defensa, además ha sido avalada por el Consejo de Personal, tan sólo requiere un pequeño impulso que rompa la barrera impuesta por el Ministerio de Hacienda y Función Pública que no hace más que ahondar en el agravio retributivo del militar respecto a guardias civiles y policías. ¿Qué diferencia existe entre un militar en reserva, un guardia civil en reserva y un policía en segunda actividad para que los primeros perciban un 20% menos de complemento de disponibilidad?</w:t>
            </w:r>
          </w:p>
          <w:p w14:paraId="121B8C45" w14:textId="77777777" w:rsidR="008B2C44" w:rsidRDefault="008B2C44" w:rsidP="009E58BB">
            <w:pPr>
              <w:jc w:val="both"/>
              <w:rPr>
                <w:rFonts w:ascii="Arial Narrow" w:hAnsi="Arial Narrow" w:cstheme="minorHAnsi"/>
                <w:iCs/>
              </w:rPr>
            </w:pPr>
          </w:p>
          <w:p w14:paraId="7C51425A" w14:textId="4A935B1F" w:rsidR="009E58BB" w:rsidRDefault="009E58BB" w:rsidP="009E58BB">
            <w:pPr>
              <w:jc w:val="both"/>
              <w:rPr>
                <w:rFonts w:ascii="Arial Narrow" w:hAnsi="Arial Narrow" w:cstheme="minorHAnsi"/>
                <w:iCs/>
              </w:rPr>
            </w:pPr>
            <w:r w:rsidRPr="009E58BB">
              <w:rPr>
                <w:rFonts w:ascii="Arial Narrow" w:hAnsi="Arial Narrow" w:cstheme="minorHAnsi"/>
                <w:iCs/>
              </w:rPr>
              <w:t xml:space="preserve">Como puede observarse en el </w:t>
            </w:r>
            <w:r w:rsidR="00266CD7">
              <w:rPr>
                <w:rFonts w:ascii="Arial Narrow" w:hAnsi="Arial Narrow" w:cstheme="minorHAnsi"/>
                <w:iCs/>
              </w:rPr>
              <w:t xml:space="preserve">siguiente </w:t>
            </w:r>
            <w:r w:rsidRPr="009E58BB">
              <w:rPr>
                <w:rFonts w:ascii="Arial Narrow" w:hAnsi="Arial Narrow" w:cstheme="minorHAnsi"/>
                <w:iCs/>
              </w:rPr>
              <w:t>cuadro, el complemento de disponibilidad de un policía o un guardia civil es superior al asignado a los empleos de las Fuerzas Armadas de teniente, brigada, alférez, sargento primero, cabo mayor, sargento, cabo primero permanente, cabo permanente y soldado permanente. Destacar que entre un inspector de policía/teniente de la guardia civil y un teniente de las Fuerzas Armadas hay 344,35 € de diferencia al mes y que entre un subteniente de la guardia civil y uno de las Fuerzas Armadas hay 201,25€.</w:t>
            </w:r>
          </w:p>
          <w:p w14:paraId="64B14FD5" w14:textId="57EA94AA" w:rsidR="00C524D2" w:rsidRDefault="00C524D2" w:rsidP="009E58BB">
            <w:pPr>
              <w:jc w:val="both"/>
              <w:rPr>
                <w:rFonts w:ascii="Arial Narrow" w:hAnsi="Arial Narrow" w:cstheme="minorHAnsi"/>
                <w:iCs/>
              </w:rPr>
            </w:pPr>
          </w:p>
          <w:p w14:paraId="5D5625AF" w14:textId="1C16F044" w:rsidR="00590437" w:rsidRDefault="00590437" w:rsidP="009E58BB">
            <w:pPr>
              <w:jc w:val="both"/>
              <w:rPr>
                <w:rFonts w:ascii="Arial Narrow" w:hAnsi="Arial Narrow" w:cstheme="minorHAnsi"/>
                <w:iCs/>
              </w:rPr>
            </w:pPr>
          </w:p>
          <w:p w14:paraId="370C238A" w14:textId="50CC7D77" w:rsidR="00590437" w:rsidRDefault="00590437" w:rsidP="009E58BB">
            <w:pPr>
              <w:jc w:val="both"/>
              <w:rPr>
                <w:rFonts w:ascii="Arial Narrow" w:hAnsi="Arial Narrow" w:cstheme="minorHAnsi"/>
                <w:iCs/>
              </w:rPr>
            </w:pPr>
          </w:p>
          <w:p w14:paraId="07717F61" w14:textId="2BCF6356" w:rsidR="00590437" w:rsidRDefault="00590437" w:rsidP="009E58BB">
            <w:pPr>
              <w:jc w:val="both"/>
              <w:rPr>
                <w:rFonts w:ascii="Arial Narrow" w:hAnsi="Arial Narrow" w:cstheme="minorHAnsi"/>
                <w:iCs/>
              </w:rPr>
            </w:pPr>
          </w:p>
          <w:p w14:paraId="4E22AF0F" w14:textId="4B6D0FE7" w:rsidR="00590437" w:rsidRDefault="00590437" w:rsidP="009E58BB">
            <w:pPr>
              <w:jc w:val="both"/>
              <w:rPr>
                <w:rFonts w:ascii="Arial Narrow" w:hAnsi="Arial Narrow" w:cstheme="minorHAnsi"/>
                <w:iCs/>
              </w:rPr>
            </w:pPr>
          </w:p>
          <w:p w14:paraId="3207E3F1" w14:textId="0AF57249" w:rsidR="00590437" w:rsidRDefault="00590437" w:rsidP="009E58BB">
            <w:pPr>
              <w:jc w:val="both"/>
              <w:rPr>
                <w:rFonts w:ascii="Arial Narrow" w:hAnsi="Arial Narrow" w:cstheme="minorHAnsi"/>
                <w:iCs/>
              </w:rPr>
            </w:pPr>
          </w:p>
          <w:p w14:paraId="052E2168" w14:textId="7EE12F68" w:rsidR="00590437" w:rsidRDefault="00590437" w:rsidP="009E58BB">
            <w:pPr>
              <w:jc w:val="both"/>
              <w:rPr>
                <w:rFonts w:ascii="Arial Narrow" w:hAnsi="Arial Narrow" w:cstheme="minorHAnsi"/>
                <w:iCs/>
              </w:rPr>
            </w:pPr>
          </w:p>
          <w:p w14:paraId="1FE4938E" w14:textId="1CEE56A0" w:rsidR="00590437" w:rsidRDefault="00590437" w:rsidP="009E58BB">
            <w:pPr>
              <w:jc w:val="both"/>
              <w:rPr>
                <w:rFonts w:ascii="Arial Narrow" w:hAnsi="Arial Narrow" w:cstheme="minorHAnsi"/>
                <w:iCs/>
              </w:rPr>
            </w:pPr>
          </w:p>
          <w:p w14:paraId="7E7DE767" w14:textId="4BC8BA7A" w:rsidR="00956015" w:rsidRDefault="00956015" w:rsidP="009E58BB">
            <w:pPr>
              <w:jc w:val="both"/>
              <w:rPr>
                <w:rFonts w:ascii="Arial Narrow" w:hAnsi="Arial Narrow" w:cstheme="minorHAnsi"/>
                <w:iCs/>
              </w:rPr>
            </w:pPr>
          </w:p>
          <w:p w14:paraId="6EA6B0B6" w14:textId="77777777" w:rsidR="00956015" w:rsidRDefault="00956015" w:rsidP="009E58BB">
            <w:pPr>
              <w:jc w:val="both"/>
              <w:rPr>
                <w:rFonts w:ascii="Arial Narrow" w:hAnsi="Arial Narrow" w:cstheme="minorHAnsi"/>
                <w:iCs/>
              </w:rPr>
            </w:pPr>
          </w:p>
          <w:p w14:paraId="1456775B" w14:textId="2E7B722C" w:rsidR="00590437" w:rsidRDefault="00590437" w:rsidP="009E58BB">
            <w:pPr>
              <w:jc w:val="both"/>
              <w:rPr>
                <w:rFonts w:ascii="Arial Narrow" w:hAnsi="Arial Narrow" w:cstheme="minorHAnsi"/>
                <w:iCs/>
              </w:rPr>
            </w:pPr>
          </w:p>
          <w:tbl>
            <w:tblPr>
              <w:tblW w:w="5000" w:type="pct"/>
              <w:jc w:val="center"/>
              <w:tblCellMar>
                <w:left w:w="70" w:type="dxa"/>
                <w:right w:w="70" w:type="dxa"/>
              </w:tblCellMar>
              <w:tblLook w:val="04A0" w:firstRow="1" w:lastRow="0" w:firstColumn="1" w:lastColumn="0" w:noHBand="0" w:noVBand="1"/>
            </w:tblPr>
            <w:tblGrid>
              <w:gridCol w:w="2156"/>
              <w:gridCol w:w="2440"/>
              <w:gridCol w:w="2330"/>
              <w:gridCol w:w="2531"/>
            </w:tblGrid>
            <w:tr w:rsidR="009E58BB" w14:paraId="42269FAD" w14:textId="77777777" w:rsidTr="00590437">
              <w:trPr>
                <w:trHeight w:val="612"/>
                <w:jc w:val="center"/>
              </w:trPr>
              <w:tc>
                <w:tcPr>
                  <w:tcW w:w="114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06285DA" w14:textId="77777777" w:rsidR="009E58BB" w:rsidRDefault="009E58BB" w:rsidP="00265A7E">
                  <w:pPr>
                    <w:framePr w:hSpace="141" w:wrap="around" w:vAnchor="page" w:hAnchor="margin" w:y="1496"/>
                    <w:ind w:left="-72"/>
                    <w:jc w:val="center"/>
                    <w:rPr>
                      <w:rFonts w:ascii="Tahoma" w:eastAsia="Times New Roman" w:hAnsi="Tahoma" w:cs="Tahoma"/>
                      <w:b/>
                      <w:bCs/>
                      <w:sz w:val="20"/>
                      <w:szCs w:val="20"/>
                    </w:rPr>
                  </w:pPr>
                  <w:r>
                    <w:rPr>
                      <w:rFonts w:ascii="Tahoma" w:eastAsia="Times New Roman" w:hAnsi="Tahoma" w:cs="Tahoma"/>
                      <w:b/>
                      <w:bCs/>
                      <w:sz w:val="20"/>
                      <w:szCs w:val="20"/>
                    </w:rPr>
                    <w:lastRenderedPageBreak/>
                    <w:t>COMPLEMENTO DISPONIBILIDAD</w:t>
                  </w:r>
                </w:p>
              </w:tc>
              <w:tc>
                <w:tcPr>
                  <w:tcW w:w="1290" w:type="pct"/>
                  <w:tcBorders>
                    <w:top w:val="single" w:sz="4" w:space="0" w:color="auto"/>
                    <w:left w:val="nil"/>
                    <w:bottom w:val="single" w:sz="4" w:space="0" w:color="auto"/>
                    <w:right w:val="single" w:sz="4" w:space="0" w:color="auto"/>
                  </w:tcBorders>
                  <w:shd w:val="clear" w:color="auto" w:fill="DBE5F1"/>
                  <w:vAlign w:val="center"/>
                  <w:hideMark/>
                </w:tcPr>
                <w:p w14:paraId="6EB5CF70" w14:textId="77777777" w:rsidR="009E58BB" w:rsidRDefault="009E58BB" w:rsidP="00265A7E">
                  <w:pPr>
                    <w:framePr w:hSpace="141" w:wrap="around" w:vAnchor="page" w:hAnchor="margin" w:y="1496"/>
                    <w:ind w:left="-94"/>
                    <w:jc w:val="center"/>
                    <w:rPr>
                      <w:rFonts w:ascii="Tahoma" w:eastAsia="Times New Roman" w:hAnsi="Tahoma" w:cs="Tahoma"/>
                      <w:b/>
                      <w:bCs/>
                      <w:sz w:val="20"/>
                      <w:szCs w:val="20"/>
                    </w:rPr>
                  </w:pPr>
                  <w:r>
                    <w:rPr>
                      <w:rFonts w:ascii="Tahoma" w:eastAsia="Times New Roman" w:hAnsi="Tahoma" w:cs="Tahoma"/>
                      <w:b/>
                      <w:bCs/>
                      <w:sz w:val="20"/>
                      <w:szCs w:val="20"/>
                    </w:rPr>
                    <w:t>POLICIA</w:t>
                  </w:r>
                  <w:r>
                    <w:rPr>
                      <w:rStyle w:val="Refdenotaalpie"/>
                      <w:rFonts w:ascii="Tahoma" w:eastAsia="Times New Roman" w:hAnsi="Tahoma" w:cs="Tahoma"/>
                      <w:b/>
                      <w:bCs/>
                      <w:sz w:val="20"/>
                      <w:szCs w:val="20"/>
                    </w:rPr>
                    <w:footnoteReference w:id="1"/>
                  </w:r>
                </w:p>
              </w:tc>
              <w:tc>
                <w:tcPr>
                  <w:tcW w:w="1232" w:type="pct"/>
                  <w:tcBorders>
                    <w:top w:val="single" w:sz="4" w:space="0" w:color="auto"/>
                    <w:left w:val="nil"/>
                    <w:bottom w:val="single" w:sz="4" w:space="0" w:color="auto"/>
                    <w:right w:val="single" w:sz="4" w:space="0" w:color="auto"/>
                  </w:tcBorders>
                  <w:shd w:val="clear" w:color="auto" w:fill="DBE5F1"/>
                  <w:vAlign w:val="center"/>
                  <w:hideMark/>
                </w:tcPr>
                <w:p w14:paraId="4FE3F452" w14:textId="77777777" w:rsidR="009E58BB" w:rsidRDefault="009E58BB" w:rsidP="00265A7E">
                  <w:pPr>
                    <w:framePr w:hSpace="141" w:wrap="around" w:vAnchor="page" w:hAnchor="margin" w:y="1496"/>
                    <w:ind w:left="-19"/>
                    <w:jc w:val="center"/>
                    <w:rPr>
                      <w:rFonts w:ascii="Tahoma" w:eastAsia="Times New Roman" w:hAnsi="Tahoma" w:cs="Tahoma"/>
                      <w:b/>
                      <w:bCs/>
                      <w:sz w:val="20"/>
                      <w:szCs w:val="20"/>
                    </w:rPr>
                  </w:pPr>
                  <w:r>
                    <w:rPr>
                      <w:rFonts w:ascii="Tahoma" w:eastAsia="Times New Roman" w:hAnsi="Tahoma" w:cs="Tahoma"/>
                      <w:b/>
                      <w:bCs/>
                      <w:sz w:val="20"/>
                      <w:szCs w:val="20"/>
                    </w:rPr>
                    <w:t>GUARDIA CIVIL</w:t>
                  </w:r>
                  <w:r>
                    <w:rPr>
                      <w:rStyle w:val="Refdenotaalpie"/>
                      <w:rFonts w:ascii="Tahoma" w:eastAsia="Times New Roman" w:hAnsi="Tahoma" w:cs="Tahoma"/>
                      <w:b/>
                      <w:bCs/>
                      <w:sz w:val="20"/>
                      <w:szCs w:val="20"/>
                    </w:rPr>
                    <w:footnoteReference w:id="2"/>
                  </w:r>
                </w:p>
              </w:tc>
              <w:tc>
                <w:tcPr>
                  <w:tcW w:w="1338" w:type="pct"/>
                  <w:tcBorders>
                    <w:top w:val="single" w:sz="4" w:space="0" w:color="auto"/>
                    <w:left w:val="nil"/>
                    <w:bottom w:val="single" w:sz="4" w:space="0" w:color="auto"/>
                    <w:right w:val="single" w:sz="4" w:space="0" w:color="auto"/>
                  </w:tcBorders>
                  <w:shd w:val="clear" w:color="auto" w:fill="DBE5F1"/>
                  <w:vAlign w:val="center"/>
                  <w:hideMark/>
                </w:tcPr>
                <w:p w14:paraId="7720D8B5" w14:textId="77777777" w:rsidR="009E58BB" w:rsidRDefault="009E58BB" w:rsidP="00265A7E">
                  <w:pPr>
                    <w:framePr w:hSpace="141" w:wrap="around" w:vAnchor="page" w:hAnchor="margin" w:y="1496"/>
                    <w:ind w:left="-130"/>
                    <w:jc w:val="center"/>
                    <w:rPr>
                      <w:rFonts w:ascii="Tahoma" w:eastAsia="Times New Roman" w:hAnsi="Tahoma" w:cs="Tahoma"/>
                      <w:b/>
                      <w:bCs/>
                      <w:sz w:val="20"/>
                      <w:szCs w:val="20"/>
                    </w:rPr>
                  </w:pPr>
                  <w:r>
                    <w:rPr>
                      <w:rFonts w:ascii="Tahoma" w:eastAsia="Times New Roman" w:hAnsi="Tahoma" w:cs="Tahoma"/>
                      <w:b/>
                      <w:bCs/>
                      <w:sz w:val="20"/>
                      <w:szCs w:val="20"/>
                    </w:rPr>
                    <w:t>FUERZAS ARMADAS</w:t>
                  </w:r>
                </w:p>
              </w:tc>
            </w:tr>
            <w:tr w:rsidR="009E58BB" w14:paraId="1E9B28ED" w14:textId="77777777" w:rsidTr="009E58BB">
              <w:trPr>
                <w:trHeight w:val="221"/>
                <w:jc w:val="center"/>
              </w:trPr>
              <w:tc>
                <w:tcPr>
                  <w:tcW w:w="1140" w:type="pct"/>
                  <w:tcBorders>
                    <w:top w:val="nil"/>
                    <w:left w:val="single" w:sz="4" w:space="0" w:color="auto"/>
                    <w:bottom w:val="single" w:sz="4" w:space="0" w:color="auto"/>
                    <w:right w:val="single" w:sz="4" w:space="0" w:color="auto"/>
                  </w:tcBorders>
                  <w:vAlign w:val="center"/>
                  <w:hideMark/>
                </w:tcPr>
                <w:p w14:paraId="5EC87681"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2.252,54</w:t>
                  </w:r>
                </w:p>
              </w:tc>
              <w:tc>
                <w:tcPr>
                  <w:tcW w:w="1290" w:type="pct"/>
                  <w:tcBorders>
                    <w:top w:val="nil"/>
                    <w:left w:val="nil"/>
                    <w:bottom w:val="single" w:sz="4" w:space="0" w:color="auto"/>
                    <w:right w:val="single" w:sz="4" w:space="0" w:color="auto"/>
                  </w:tcBorders>
                  <w:vAlign w:val="center"/>
                  <w:hideMark/>
                </w:tcPr>
                <w:p w14:paraId="4B7717B7"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32D5B40D"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nil"/>
                    <w:left w:val="nil"/>
                    <w:bottom w:val="single" w:sz="4" w:space="0" w:color="auto"/>
                    <w:right w:val="single" w:sz="4" w:space="0" w:color="auto"/>
                  </w:tcBorders>
                  <w:vAlign w:val="center"/>
                  <w:hideMark/>
                </w:tcPr>
                <w:p w14:paraId="4B693821"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General de Ejército</w:t>
                  </w:r>
                </w:p>
              </w:tc>
            </w:tr>
            <w:tr w:rsidR="009E58BB" w14:paraId="0A8D95FD" w14:textId="77777777" w:rsidTr="009E58BB">
              <w:trPr>
                <w:trHeight w:val="221"/>
                <w:jc w:val="center"/>
              </w:trPr>
              <w:tc>
                <w:tcPr>
                  <w:tcW w:w="1140" w:type="pct"/>
                  <w:tcBorders>
                    <w:top w:val="nil"/>
                    <w:left w:val="single" w:sz="4" w:space="0" w:color="auto"/>
                    <w:bottom w:val="single" w:sz="4" w:space="0" w:color="auto"/>
                    <w:right w:val="single" w:sz="4" w:space="0" w:color="auto"/>
                  </w:tcBorders>
                  <w:vAlign w:val="center"/>
                  <w:hideMark/>
                </w:tcPr>
                <w:p w14:paraId="417DC4E5"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2.188,52</w:t>
                  </w:r>
                </w:p>
              </w:tc>
              <w:tc>
                <w:tcPr>
                  <w:tcW w:w="1290" w:type="pct"/>
                  <w:tcBorders>
                    <w:top w:val="nil"/>
                    <w:left w:val="nil"/>
                    <w:bottom w:val="single" w:sz="4" w:space="0" w:color="auto"/>
                    <w:right w:val="single" w:sz="4" w:space="0" w:color="auto"/>
                  </w:tcBorders>
                  <w:vAlign w:val="center"/>
                  <w:hideMark/>
                </w:tcPr>
                <w:p w14:paraId="10F752E5"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7B33DC87"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Teniente General</w:t>
                  </w:r>
                </w:p>
              </w:tc>
              <w:tc>
                <w:tcPr>
                  <w:tcW w:w="1338" w:type="pct"/>
                  <w:tcBorders>
                    <w:top w:val="nil"/>
                    <w:left w:val="nil"/>
                    <w:bottom w:val="single" w:sz="4" w:space="0" w:color="auto"/>
                    <w:right w:val="single" w:sz="4" w:space="0" w:color="auto"/>
                  </w:tcBorders>
                  <w:vAlign w:val="center"/>
                  <w:hideMark/>
                </w:tcPr>
                <w:p w14:paraId="0FA00FDF"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 </w:t>
                  </w:r>
                </w:p>
              </w:tc>
            </w:tr>
            <w:tr w:rsidR="009E58BB" w14:paraId="1F7A69E1" w14:textId="77777777" w:rsidTr="009E58BB">
              <w:trPr>
                <w:trHeight w:val="139"/>
                <w:jc w:val="center"/>
              </w:trPr>
              <w:tc>
                <w:tcPr>
                  <w:tcW w:w="1140" w:type="pct"/>
                  <w:tcBorders>
                    <w:top w:val="nil"/>
                    <w:left w:val="single" w:sz="4" w:space="0" w:color="auto"/>
                    <w:bottom w:val="single" w:sz="4" w:space="0" w:color="auto"/>
                    <w:right w:val="single" w:sz="4" w:space="0" w:color="auto"/>
                  </w:tcBorders>
                  <w:vAlign w:val="center"/>
                  <w:hideMark/>
                </w:tcPr>
                <w:p w14:paraId="74BFB252"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2.006,90</w:t>
                  </w:r>
                </w:p>
              </w:tc>
              <w:tc>
                <w:tcPr>
                  <w:tcW w:w="1290" w:type="pct"/>
                  <w:tcBorders>
                    <w:top w:val="nil"/>
                    <w:left w:val="nil"/>
                    <w:bottom w:val="single" w:sz="4" w:space="0" w:color="auto"/>
                    <w:right w:val="single" w:sz="4" w:space="0" w:color="auto"/>
                  </w:tcBorders>
                  <w:vAlign w:val="center"/>
                  <w:hideMark/>
                </w:tcPr>
                <w:p w14:paraId="7928E274"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30848749"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nil"/>
                    <w:left w:val="nil"/>
                    <w:bottom w:val="single" w:sz="4" w:space="0" w:color="auto"/>
                    <w:right w:val="single" w:sz="4" w:space="0" w:color="auto"/>
                  </w:tcBorders>
                  <w:vAlign w:val="center"/>
                  <w:hideMark/>
                </w:tcPr>
                <w:p w14:paraId="6746BAD5"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Teniente General</w:t>
                  </w:r>
                </w:p>
              </w:tc>
            </w:tr>
            <w:tr w:rsidR="009E58BB" w14:paraId="4532E78D" w14:textId="77777777" w:rsidTr="009E58BB">
              <w:trPr>
                <w:trHeight w:val="262"/>
                <w:jc w:val="center"/>
              </w:trPr>
              <w:tc>
                <w:tcPr>
                  <w:tcW w:w="1140" w:type="pct"/>
                  <w:tcBorders>
                    <w:top w:val="nil"/>
                    <w:left w:val="single" w:sz="4" w:space="0" w:color="auto"/>
                    <w:bottom w:val="single" w:sz="4" w:space="0" w:color="auto"/>
                    <w:right w:val="single" w:sz="4" w:space="0" w:color="auto"/>
                  </w:tcBorders>
                  <w:vAlign w:val="center"/>
                  <w:hideMark/>
                </w:tcPr>
                <w:p w14:paraId="363C90D0"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1.833,16</w:t>
                  </w:r>
                </w:p>
              </w:tc>
              <w:tc>
                <w:tcPr>
                  <w:tcW w:w="1290" w:type="pct"/>
                  <w:tcBorders>
                    <w:top w:val="nil"/>
                    <w:left w:val="nil"/>
                    <w:bottom w:val="single" w:sz="4" w:space="0" w:color="auto"/>
                    <w:right w:val="single" w:sz="4" w:space="0" w:color="auto"/>
                  </w:tcBorders>
                  <w:vAlign w:val="center"/>
                  <w:hideMark/>
                </w:tcPr>
                <w:p w14:paraId="4C8C5E9E"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4016B22F"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General de División</w:t>
                  </w:r>
                </w:p>
              </w:tc>
              <w:tc>
                <w:tcPr>
                  <w:tcW w:w="1338" w:type="pct"/>
                  <w:tcBorders>
                    <w:top w:val="nil"/>
                    <w:left w:val="nil"/>
                    <w:bottom w:val="single" w:sz="4" w:space="0" w:color="auto"/>
                    <w:right w:val="single" w:sz="4" w:space="0" w:color="auto"/>
                  </w:tcBorders>
                  <w:vAlign w:val="center"/>
                </w:tcPr>
                <w:p w14:paraId="41BE864C"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58CCCB55" w14:textId="77777777" w:rsidTr="009E58BB">
              <w:trPr>
                <w:trHeight w:val="282"/>
                <w:jc w:val="center"/>
              </w:trPr>
              <w:tc>
                <w:tcPr>
                  <w:tcW w:w="1140" w:type="pct"/>
                  <w:tcBorders>
                    <w:top w:val="nil"/>
                    <w:left w:val="single" w:sz="4" w:space="0" w:color="auto"/>
                    <w:bottom w:val="single" w:sz="4" w:space="0" w:color="auto"/>
                    <w:right w:val="single" w:sz="4" w:space="0" w:color="auto"/>
                  </w:tcBorders>
                  <w:shd w:val="clear" w:color="auto" w:fill="FFFFFF"/>
                  <w:vAlign w:val="center"/>
                  <w:hideMark/>
                </w:tcPr>
                <w:p w14:paraId="4CE9F32C"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1.762,89</w:t>
                  </w:r>
                </w:p>
              </w:tc>
              <w:tc>
                <w:tcPr>
                  <w:tcW w:w="1290" w:type="pct"/>
                  <w:tcBorders>
                    <w:top w:val="nil"/>
                    <w:left w:val="nil"/>
                    <w:bottom w:val="single" w:sz="4" w:space="0" w:color="auto"/>
                    <w:right w:val="single" w:sz="4" w:space="0" w:color="auto"/>
                  </w:tcBorders>
                  <w:vAlign w:val="center"/>
                </w:tcPr>
                <w:p w14:paraId="4622CEDA"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tcPr>
                <w:p w14:paraId="4066624D"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hideMark/>
                </w:tcPr>
                <w:p w14:paraId="32D60D66"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General de División</w:t>
                  </w:r>
                </w:p>
              </w:tc>
            </w:tr>
            <w:tr w:rsidR="009E58BB" w14:paraId="1EDDF1B0" w14:textId="77777777" w:rsidTr="009E58BB">
              <w:trPr>
                <w:trHeight w:val="273"/>
                <w:jc w:val="center"/>
              </w:trPr>
              <w:tc>
                <w:tcPr>
                  <w:tcW w:w="1140" w:type="pct"/>
                  <w:tcBorders>
                    <w:top w:val="nil"/>
                    <w:left w:val="single" w:sz="4" w:space="0" w:color="auto"/>
                    <w:bottom w:val="single" w:sz="4" w:space="0" w:color="auto"/>
                    <w:right w:val="single" w:sz="4" w:space="0" w:color="auto"/>
                  </w:tcBorders>
                  <w:vAlign w:val="center"/>
                  <w:hideMark/>
                </w:tcPr>
                <w:p w14:paraId="43A16E72"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1.619,80</w:t>
                  </w:r>
                </w:p>
              </w:tc>
              <w:tc>
                <w:tcPr>
                  <w:tcW w:w="1290" w:type="pct"/>
                  <w:tcBorders>
                    <w:top w:val="nil"/>
                    <w:left w:val="nil"/>
                    <w:bottom w:val="single" w:sz="4" w:space="0" w:color="auto"/>
                    <w:right w:val="single" w:sz="4" w:space="0" w:color="auto"/>
                  </w:tcBorders>
                  <w:vAlign w:val="center"/>
                </w:tcPr>
                <w:p w14:paraId="2316DAD7"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3ED63243"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General de Brigada</w:t>
                  </w:r>
                </w:p>
              </w:tc>
              <w:tc>
                <w:tcPr>
                  <w:tcW w:w="1338" w:type="pct"/>
                  <w:tcBorders>
                    <w:top w:val="nil"/>
                    <w:left w:val="nil"/>
                    <w:bottom w:val="single" w:sz="4" w:space="0" w:color="auto"/>
                    <w:right w:val="single" w:sz="4" w:space="0" w:color="auto"/>
                  </w:tcBorders>
                  <w:vAlign w:val="center"/>
                </w:tcPr>
                <w:p w14:paraId="3A530B1C"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29080468" w14:textId="77777777" w:rsidTr="009E58BB">
              <w:trPr>
                <w:trHeight w:val="186"/>
                <w:jc w:val="center"/>
              </w:trPr>
              <w:tc>
                <w:tcPr>
                  <w:tcW w:w="1140"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8DAF79"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1.575,18</w:t>
                  </w:r>
                </w:p>
              </w:tc>
              <w:tc>
                <w:tcPr>
                  <w:tcW w:w="1290" w:type="pct"/>
                  <w:tcBorders>
                    <w:top w:val="nil"/>
                    <w:left w:val="nil"/>
                    <w:bottom w:val="single" w:sz="4" w:space="0" w:color="auto"/>
                    <w:right w:val="single" w:sz="4" w:space="0" w:color="auto"/>
                  </w:tcBorders>
                  <w:shd w:val="clear" w:color="auto" w:fill="FFFFFF" w:themeFill="background1"/>
                  <w:vAlign w:val="center"/>
                  <w:hideMark/>
                </w:tcPr>
                <w:p w14:paraId="2D919A30"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Comisario Principal</w:t>
                  </w:r>
                </w:p>
              </w:tc>
              <w:tc>
                <w:tcPr>
                  <w:tcW w:w="1232" w:type="pct"/>
                  <w:tcBorders>
                    <w:top w:val="nil"/>
                    <w:left w:val="nil"/>
                    <w:bottom w:val="single" w:sz="4" w:space="0" w:color="auto"/>
                    <w:right w:val="single" w:sz="4" w:space="0" w:color="auto"/>
                  </w:tcBorders>
                  <w:shd w:val="clear" w:color="auto" w:fill="FFFFFF" w:themeFill="background1"/>
                  <w:vAlign w:val="center"/>
                </w:tcPr>
                <w:p w14:paraId="45D4E620"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shd w:val="clear" w:color="auto" w:fill="FFFFFF" w:themeFill="background1"/>
                  <w:vAlign w:val="center"/>
                </w:tcPr>
                <w:p w14:paraId="138D266E"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372623FE" w14:textId="77777777" w:rsidTr="009E58BB">
              <w:trPr>
                <w:trHeight w:val="278"/>
                <w:jc w:val="center"/>
              </w:trPr>
              <w:tc>
                <w:tcPr>
                  <w:tcW w:w="1140" w:type="pct"/>
                  <w:tcBorders>
                    <w:top w:val="nil"/>
                    <w:left w:val="single" w:sz="4" w:space="0" w:color="auto"/>
                    <w:bottom w:val="single" w:sz="4" w:space="0" w:color="auto"/>
                    <w:right w:val="single" w:sz="4" w:space="0" w:color="auto"/>
                  </w:tcBorders>
                  <w:vAlign w:val="center"/>
                  <w:hideMark/>
                </w:tcPr>
                <w:p w14:paraId="339DD755"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1.511,03</w:t>
                  </w:r>
                </w:p>
              </w:tc>
              <w:tc>
                <w:tcPr>
                  <w:tcW w:w="1290" w:type="pct"/>
                  <w:tcBorders>
                    <w:top w:val="nil"/>
                    <w:left w:val="nil"/>
                    <w:bottom w:val="single" w:sz="4" w:space="0" w:color="auto"/>
                    <w:right w:val="single" w:sz="4" w:space="0" w:color="auto"/>
                  </w:tcBorders>
                  <w:vAlign w:val="center"/>
                </w:tcPr>
                <w:p w14:paraId="495AB1A5"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tcPr>
                <w:p w14:paraId="375DD1A5"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hideMark/>
                </w:tcPr>
                <w:p w14:paraId="25408474"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General de Brigada</w:t>
                  </w:r>
                </w:p>
              </w:tc>
            </w:tr>
            <w:tr w:rsidR="009E58BB" w14:paraId="0EA2E36C"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4D3F968C"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1.470,24</w:t>
                  </w:r>
                </w:p>
              </w:tc>
              <w:tc>
                <w:tcPr>
                  <w:tcW w:w="1290" w:type="pct"/>
                  <w:tcBorders>
                    <w:top w:val="nil"/>
                    <w:left w:val="nil"/>
                    <w:bottom w:val="single" w:sz="4" w:space="0" w:color="auto"/>
                    <w:right w:val="single" w:sz="4" w:space="0" w:color="auto"/>
                  </w:tcBorders>
                  <w:vAlign w:val="center"/>
                  <w:hideMark/>
                </w:tcPr>
                <w:p w14:paraId="1B7F5972"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Comisario</w:t>
                  </w:r>
                </w:p>
              </w:tc>
              <w:tc>
                <w:tcPr>
                  <w:tcW w:w="1232" w:type="pct"/>
                  <w:tcBorders>
                    <w:top w:val="nil"/>
                    <w:left w:val="nil"/>
                    <w:bottom w:val="single" w:sz="4" w:space="0" w:color="auto"/>
                    <w:right w:val="single" w:sz="4" w:space="0" w:color="auto"/>
                  </w:tcBorders>
                  <w:vAlign w:val="center"/>
                </w:tcPr>
                <w:p w14:paraId="7F97230E"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tcPr>
                <w:p w14:paraId="6428DC93"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6D2EDBB5"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19FB6EEB"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1.449,32</w:t>
                  </w:r>
                </w:p>
              </w:tc>
              <w:tc>
                <w:tcPr>
                  <w:tcW w:w="1290" w:type="pct"/>
                  <w:tcBorders>
                    <w:top w:val="nil"/>
                    <w:left w:val="nil"/>
                    <w:bottom w:val="single" w:sz="4" w:space="0" w:color="auto"/>
                    <w:right w:val="single" w:sz="4" w:space="0" w:color="auto"/>
                  </w:tcBorders>
                  <w:vAlign w:val="center"/>
                </w:tcPr>
                <w:p w14:paraId="5DDAE830"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320A69D5"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Coronel</w:t>
                  </w:r>
                </w:p>
              </w:tc>
              <w:tc>
                <w:tcPr>
                  <w:tcW w:w="1338" w:type="pct"/>
                  <w:tcBorders>
                    <w:top w:val="nil"/>
                    <w:left w:val="nil"/>
                    <w:bottom w:val="single" w:sz="4" w:space="0" w:color="auto"/>
                    <w:right w:val="single" w:sz="4" w:space="0" w:color="auto"/>
                  </w:tcBorders>
                  <w:vAlign w:val="center"/>
                </w:tcPr>
                <w:p w14:paraId="548AD589"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6BB68D49"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39AFA105"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1.420,21</w:t>
                  </w:r>
                </w:p>
              </w:tc>
              <w:tc>
                <w:tcPr>
                  <w:tcW w:w="1290" w:type="pct"/>
                  <w:tcBorders>
                    <w:top w:val="nil"/>
                    <w:left w:val="nil"/>
                    <w:bottom w:val="single" w:sz="4" w:space="0" w:color="auto"/>
                    <w:right w:val="single" w:sz="4" w:space="0" w:color="auto"/>
                  </w:tcBorders>
                  <w:vAlign w:val="center"/>
                </w:tcPr>
                <w:p w14:paraId="21C116CF"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0794BC73"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Teniente Coronel</w:t>
                  </w:r>
                </w:p>
              </w:tc>
              <w:tc>
                <w:tcPr>
                  <w:tcW w:w="1338" w:type="pct"/>
                  <w:tcBorders>
                    <w:top w:val="nil"/>
                    <w:left w:val="nil"/>
                    <w:bottom w:val="single" w:sz="4" w:space="0" w:color="auto"/>
                    <w:right w:val="single" w:sz="4" w:space="0" w:color="auto"/>
                  </w:tcBorders>
                  <w:vAlign w:val="center"/>
                </w:tcPr>
                <w:p w14:paraId="700E328F"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0D478E9F" w14:textId="77777777" w:rsidTr="009E58BB">
              <w:trPr>
                <w:trHeight w:val="234"/>
                <w:jc w:val="center"/>
              </w:trPr>
              <w:tc>
                <w:tcPr>
                  <w:tcW w:w="1140" w:type="pct"/>
                  <w:tcBorders>
                    <w:top w:val="nil"/>
                    <w:left w:val="single" w:sz="4" w:space="0" w:color="auto"/>
                    <w:bottom w:val="single" w:sz="4" w:space="0" w:color="auto"/>
                    <w:right w:val="single" w:sz="4" w:space="0" w:color="auto"/>
                  </w:tcBorders>
                  <w:vAlign w:val="center"/>
                  <w:hideMark/>
                </w:tcPr>
                <w:p w14:paraId="555714BE"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1.411,98</w:t>
                  </w:r>
                </w:p>
              </w:tc>
              <w:tc>
                <w:tcPr>
                  <w:tcW w:w="1290" w:type="pct"/>
                  <w:tcBorders>
                    <w:top w:val="nil"/>
                    <w:left w:val="nil"/>
                    <w:bottom w:val="single" w:sz="4" w:space="0" w:color="auto"/>
                    <w:right w:val="single" w:sz="4" w:space="0" w:color="auto"/>
                  </w:tcBorders>
                  <w:vAlign w:val="center"/>
                </w:tcPr>
                <w:p w14:paraId="08C3942B"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5217F29D"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Comandante</w:t>
                  </w:r>
                </w:p>
              </w:tc>
              <w:tc>
                <w:tcPr>
                  <w:tcW w:w="1338" w:type="pct"/>
                  <w:tcBorders>
                    <w:top w:val="nil"/>
                    <w:left w:val="nil"/>
                    <w:bottom w:val="single" w:sz="4" w:space="0" w:color="auto"/>
                    <w:right w:val="single" w:sz="4" w:space="0" w:color="auto"/>
                  </w:tcBorders>
                  <w:vAlign w:val="center"/>
                </w:tcPr>
                <w:p w14:paraId="7BC34553"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411BCCB1" w14:textId="77777777" w:rsidTr="009E58BB">
              <w:trPr>
                <w:trHeight w:val="227"/>
                <w:jc w:val="center"/>
              </w:trPr>
              <w:tc>
                <w:tcPr>
                  <w:tcW w:w="1140" w:type="pct"/>
                  <w:tcBorders>
                    <w:top w:val="nil"/>
                    <w:left w:val="single" w:sz="4" w:space="0" w:color="auto"/>
                    <w:bottom w:val="single" w:sz="4" w:space="0" w:color="auto"/>
                    <w:right w:val="single" w:sz="4" w:space="0" w:color="auto"/>
                  </w:tcBorders>
                  <w:vAlign w:val="center"/>
                  <w:hideMark/>
                </w:tcPr>
                <w:p w14:paraId="0D371AD8"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1.322,33</w:t>
                  </w:r>
                </w:p>
              </w:tc>
              <w:tc>
                <w:tcPr>
                  <w:tcW w:w="1290" w:type="pct"/>
                  <w:tcBorders>
                    <w:top w:val="nil"/>
                    <w:left w:val="nil"/>
                    <w:bottom w:val="single" w:sz="4" w:space="0" w:color="auto"/>
                    <w:right w:val="single" w:sz="4" w:space="0" w:color="auto"/>
                  </w:tcBorders>
                  <w:vAlign w:val="center"/>
                </w:tcPr>
                <w:p w14:paraId="160D82F9"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tcPr>
                <w:p w14:paraId="1F664E45"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hideMark/>
                </w:tcPr>
                <w:p w14:paraId="32D56F4E"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Coronel</w:t>
                  </w:r>
                </w:p>
              </w:tc>
            </w:tr>
            <w:tr w:rsidR="009E58BB" w14:paraId="24494453" w14:textId="77777777" w:rsidTr="009E58BB">
              <w:trPr>
                <w:trHeight w:val="206"/>
                <w:jc w:val="center"/>
              </w:trPr>
              <w:tc>
                <w:tcPr>
                  <w:tcW w:w="1140"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887578"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1.198,63</w:t>
                  </w:r>
                </w:p>
              </w:tc>
              <w:tc>
                <w:tcPr>
                  <w:tcW w:w="1290" w:type="pct"/>
                  <w:tcBorders>
                    <w:top w:val="nil"/>
                    <w:left w:val="nil"/>
                    <w:bottom w:val="single" w:sz="4" w:space="0" w:color="auto"/>
                    <w:right w:val="single" w:sz="4" w:space="0" w:color="auto"/>
                  </w:tcBorders>
                  <w:shd w:val="clear" w:color="auto" w:fill="FFFFFF" w:themeFill="background1"/>
                  <w:vAlign w:val="center"/>
                  <w:hideMark/>
                </w:tcPr>
                <w:p w14:paraId="280F6E43"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Inspector Jefe</w:t>
                  </w:r>
                </w:p>
              </w:tc>
              <w:tc>
                <w:tcPr>
                  <w:tcW w:w="1232" w:type="pct"/>
                  <w:tcBorders>
                    <w:top w:val="nil"/>
                    <w:left w:val="nil"/>
                    <w:bottom w:val="single" w:sz="4" w:space="0" w:color="auto"/>
                    <w:right w:val="single" w:sz="4" w:space="0" w:color="auto"/>
                  </w:tcBorders>
                  <w:shd w:val="clear" w:color="auto" w:fill="FFFFFF" w:themeFill="background1"/>
                  <w:vAlign w:val="center"/>
                  <w:hideMark/>
                </w:tcPr>
                <w:p w14:paraId="7305C8DE"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Capitán</w:t>
                  </w:r>
                </w:p>
              </w:tc>
              <w:tc>
                <w:tcPr>
                  <w:tcW w:w="1338" w:type="pct"/>
                  <w:tcBorders>
                    <w:top w:val="nil"/>
                    <w:left w:val="nil"/>
                    <w:bottom w:val="single" w:sz="4" w:space="0" w:color="auto"/>
                    <w:right w:val="single" w:sz="4" w:space="0" w:color="auto"/>
                  </w:tcBorders>
                  <w:shd w:val="clear" w:color="auto" w:fill="FFFFFF" w:themeFill="background1"/>
                  <w:vAlign w:val="center"/>
                </w:tcPr>
                <w:p w14:paraId="3FF7E642"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1A0095DB" w14:textId="77777777" w:rsidTr="009E58BB">
              <w:trPr>
                <w:trHeight w:val="239"/>
                <w:jc w:val="center"/>
              </w:trPr>
              <w:tc>
                <w:tcPr>
                  <w:tcW w:w="1140" w:type="pct"/>
                  <w:tcBorders>
                    <w:top w:val="nil"/>
                    <w:left w:val="single" w:sz="4" w:space="0" w:color="auto"/>
                    <w:bottom w:val="single" w:sz="4" w:space="0" w:color="auto"/>
                    <w:right w:val="single" w:sz="4" w:space="0" w:color="auto"/>
                  </w:tcBorders>
                  <w:vAlign w:val="center"/>
                  <w:hideMark/>
                </w:tcPr>
                <w:p w14:paraId="29CEEF88"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1.153,54</w:t>
                  </w:r>
                </w:p>
              </w:tc>
              <w:tc>
                <w:tcPr>
                  <w:tcW w:w="1290" w:type="pct"/>
                  <w:tcBorders>
                    <w:top w:val="nil"/>
                    <w:left w:val="nil"/>
                    <w:bottom w:val="single" w:sz="4" w:space="0" w:color="auto"/>
                    <w:right w:val="single" w:sz="4" w:space="0" w:color="auto"/>
                  </w:tcBorders>
                  <w:vAlign w:val="center"/>
                </w:tcPr>
                <w:p w14:paraId="02C803E9"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tcPr>
                <w:p w14:paraId="4E4AAA68"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hideMark/>
                </w:tcPr>
                <w:p w14:paraId="21782A6F"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Teniente Coronel </w:t>
                  </w:r>
                </w:p>
              </w:tc>
            </w:tr>
            <w:tr w:rsidR="009E58BB" w14:paraId="3F563E39" w14:textId="77777777" w:rsidTr="009E58BB">
              <w:trPr>
                <w:trHeight w:val="212"/>
                <w:jc w:val="center"/>
              </w:trPr>
              <w:tc>
                <w:tcPr>
                  <w:tcW w:w="1140" w:type="pct"/>
                  <w:tcBorders>
                    <w:top w:val="nil"/>
                    <w:left w:val="single" w:sz="4" w:space="0" w:color="auto"/>
                    <w:bottom w:val="single" w:sz="4" w:space="0" w:color="auto"/>
                    <w:right w:val="single" w:sz="4" w:space="0" w:color="auto"/>
                  </w:tcBorders>
                  <w:vAlign w:val="center"/>
                  <w:hideMark/>
                </w:tcPr>
                <w:p w14:paraId="2381A882"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1.130,09</w:t>
                  </w:r>
                </w:p>
              </w:tc>
              <w:tc>
                <w:tcPr>
                  <w:tcW w:w="1290" w:type="pct"/>
                  <w:tcBorders>
                    <w:top w:val="nil"/>
                    <w:left w:val="nil"/>
                    <w:bottom w:val="single" w:sz="18" w:space="0" w:color="FF0000"/>
                    <w:right w:val="single" w:sz="4" w:space="0" w:color="auto"/>
                  </w:tcBorders>
                  <w:vAlign w:val="center"/>
                </w:tcPr>
                <w:p w14:paraId="402A54AD"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18" w:space="0" w:color="FF0000"/>
                    <w:right w:val="single" w:sz="4" w:space="0" w:color="auto"/>
                  </w:tcBorders>
                  <w:vAlign w:val="center"/>
                  <w:hideMark/>
                </w:tcPr>
                <w:p w14:paraId="32FF3555"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Suboficial Mayor</w:t>
                  </w:r>
                </w:p>
              </w:tc>
              <w:tc>
                <w:tcPr>
                  <w:tcW w:w="1338" w:type="pct"/>
                  <w:tcBorders>
                    <w:top w:val="nil"/>
                    <w:left w:val="nil"/>
                    <w:bottom w:val="single" w:sz="4" w:space="0" w:color="auto"/>
                    <w:right w:val="single" w:sz="4" w:space="0" w:color="auto"/>
                  </w:tcBorders>
                  <w:vAlign w:val="center"/>
                  <w:hideMark/>
                </w:tcPr>
                <w:p w14:paraId="03ADD879"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 </w:t>
                  </w:r>
                </w:p>
              </w:tc>
            </w:tr>
            <w:tr w:rsidR="009E58BB" w14:paraId="487A1AC2" w14:textId="77777777" w:rsidTr="008B2C44">
              <w:trPr>
                <w:trHeight w:val="255"/>
                <w:jc w:val="center"/>
              </w:trPr>
              <w:tc>
                <w:tcPr>
                  <w:tcW w:w="1140" w:type="pct"/>
                  <w:tcBorders>
                    <w:top w:val="nil"/>
                    <w:left w:val="single" w:sz="4" w:space="0" w:color="auto"/>
                    <w:bottom w:val="single" w:sz="4" w:space="0" w:color="auto"/>
                    <w:right w:val="single" w:sz="18" w:space="0" w:color="FF0000"/>
                  </w:tcBorders>
                  <w:shd w:val="clear" w:color="auto" w:fill="FFFF00"/>
                  <w:vAlign w:val="center"/>
                  <w:hideMark/>
                </w:tcPr>
                <w:p w14:paraId="6A9DE73F"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1.052,53</w:t>
                  </w:r>
                </w:p>
              </w:tc>
              <w:tc>
                <w:tcPr>
                  <w:tcW w:w="1290" w:type="pct"/>
                  <w:tcBorders>
                    <w:top w:val="single" w:sz="18" w:space="0" w:color="FF0000"/>
                    <w:left w:val="single" w:sz="18" w:space="0" w:color="FF0000"/>
                    <w:bottom w:val="single" w:sz="18" w:space="0" w:color="FF0000"/>
                    <w:right w:val="single" w:sz="4" w:space="0" w:color="auto"/>
                  </w:tcBorders>
                  <w:shd w:val="clear" w:color="auto" w:fill="FFFF00"/>
                  <w:vAlign w:val="center"/>
                  <w:hideMark/>
                </w:tcPr>
                <w:p w14:paraId="46BD5439"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Inspector</w:t>
                  </w:r>
                </w:p>
              </w:tc>
              <w:tc>
                <w:tcPr>
                  <w:tcW w:w="1232" w:type="pct"/>
                  <w:tcBorders>
                    <w:top w:val="single" w:sz="18" w:space="0" w:color="FF0000"/>
                    <w:left w:val="nil"/>
                    <w:bottom w:val="single" w:sz="18" w:space="0" w:color="548DD4" w:themeColor="text2" w:themeTint="99"/>
                    <w:right w:val="single" w:sz="18" w:space="0" w:color="FF0000"/>
                  </w:tcBorders>
                  <w:shd w:val="clear" w:color="auto" w:fill="FFFF00"/>
                  <w:vAlign w:val="center"/>
                  <w:hideMark/>
                </w:tcPr>
                <w:p w14:paraId="6854DD9B"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Teniente</w:t>
                  </w:r>
                </w:p>
              </w:tc>
              <w:tc>
                <w:tcPr>
                  <w:tcW w:w="1338" w:type="pct"/>
                  <w:tcBorders>
                    <w:top w:val="nil"/>
                    <w:left w:val="single" w:sz="18" w:space="0" w:color="FF0000"/>
                    <w:bottom w:val="single" w:sz="4" w:space="0" w:color="auto"/>
                    <w:right w:val="single" w:sz="4" w:space="0" w:color="auto"/>
                  </w:tcBorders>
                  <w:shd w:val="clear" w:color="auto" w:fill="auto"/>
                  <w:vAlign w:val="center"/>
                </w:tcPr>
                <w:p w14:paraId="1AC6676A"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7FB9D61D" w14:textId="77777777" w:rsidTr="008B2C44">
              <w:trPr>
                <w:trHeight w:val="207"/>
                <w:jc w:val="center"/>
              </w:trPr>
              <w:tc>
                <w:tcPr>
                  <w:tcW w:w="1140" w:type="pct"/>
                  <w:tcBorders>
                    <w:top w:val="nil"/>
                    <w:left w:val="single" w:sz="4" w:space="0" w:color="auto"/>
                    <w:bottom w:val="single" w:sz="4" w:space="0" w:color="auto"/>
                    <w:right w:val="single" w:sz="4" w:space="0" w:color="auto"/>
                  </w:tcBorders>
                  <w:vAlign w:val="center"/>
                  <w:hideMark/>
                </w:tcPr>
                <w:p w14:paraId="0F6168BC"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1.047,33</w:t>
                  </w:r>
                </w:p>
              </w:tc>
              <w:tc>
                <w:tcPr>
                  <w:tcW w:w="1290" w:type="pct"/>
                  <w:tcBorders>
                    <w:top w:val="single" w:sz="18" w:space="0" w:color="FF0000"/>
                    <w:left w:val="nil"/>
                    <w:bottom w:val="single" w:sz="4" w:space="0" w:color="auto"/>
                    <w:right w:val="single" w:sz="18" w:space="0" w:color="548DD4" w:themeColor="text2" w:themeTint="99"/>
                  </w:tcBorders>
                  <w:vAlign w:val="center"/>
                </w:tcPr>
                <w:p w14:paraId="26FBA920"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vAlign w:val="center"/>
                  <w:hideMark/>
                </w:tcPr>
                <w:p w14:paraId="1F93E647"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Subteniente</w:t>
                  </w:r>
                </w:p>
              </w:tc>
              <w:tc>
                <w:tcPr>
                  <w:tcW w:w="1338" w:type="pct"/>
                  <w:tcBorders>
                    <w:top w:val="nil"/>
                    <w:left w:val="single" w:sz="18" w:space="0" w:color="548DD4" w:themeColor="text2" w:themeTint="99"/>
                    <w:bottom w:val="single" w:sz="4" w:space="0" w:color="auto"/>
                    <w:right w:val="single" w:sz="4" w:space="0" w:color="auto"/>
                  </w:tcBorders>
                  <w:vAlign w:val="center"/>
                </w:tcPr>
                <w:p w14:paraId="07F5E75F"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4F88D083"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175815FE"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1.034,44</w:t>
                  </w:r>
                </w:p>
              </w:tc>
              <w:tc>
                <w:tcPr>
                  <w:tcW w:w="1290" w:type="pct"/>
                  <w:tcBorders>
                    <w:top w:val="nil"/>
                    <w:left w:val="nil"/>
                    <w:bottom w:val="single" w:sz="4" w:space="0" w:color="auto"/>
                    <w:right w:val="single" w:sz="4" w:space="0" w:color="auto"/>
                  </w:tcBorders>
                  <w:vAlign w:val="center"/>
                </w:tcPr>
                <w:p w14:paraId="295063B4"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single" w:sz="18" w:space="0" w:color="548DD4" w:themeColor="text2" w:themeTint="99"/>
                    <w:left w:val="nil"/>
                    <w:bottom w:val="single" w:sz="4" w:space="0" w:color="auto"/>
                    <w:right w:val="single" w:sz="4" w:space="0" w:color="auto"/>
                  </w:tcBorders>
                  <w:vAlign w:val="center"/>
                </w:tcPr>
                <w:p w14:paraId="0C0DAD3C"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hideMark/>
                </w:tcPr>
                <w:p w14:paraId="03BB9D29"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Comandante</w:t>
                  </w:r>
                </w:p>
              </w:tc>
            </w:tr>
            <w:tr w:rsidR="009E58BB" w14:paraId="304A6FE0" w14:textId="77777777" w:rsidTr="009E58BB">
              <w:trPr>
                <w:trHeight w:val="133"/>
                <w:jc w:val="center"/>
              </w:trPr>
              <w:tc>
                <w:tcPr>
                  <w:tcW w:w="1140" w:type="pct"/>
                  <w:tcBorders>
                    <w:top w:val="nil"/>
                    <w:left w:val="single" w:sz="4" w:space="0" w:color="auto"/>
                    <w:bottom w:val="single" w:sz="4" w:space="0" w:color="auto"/>
                    <w:right w:val="single" w:sz="4" w:space="0" w:color="auto"/>
                  </w:tcBorders>
                  <w:vAlign w:val="center"/>
                  <w:hideMark/>
                </w:tcPr>
                <w:p w14:paraId="4EB40848"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967,37</w:t>
                  </w:r>
                </w:p>
              </w:tc>
              <w:tc>
                <w:tcPr>
                  <w:tcW w:w="1290" w:type="pct"/>
                  <w:tcBorders>
                    <w:top w:val="nil"/>
                    <w:left w:val="nil"/>
                    <w:bottom w:val="single" w:sz="4" w:space="0" w:color="auto"/>
                    <w:right w:val="single" w:sz="4" w:space="0" w:color="auto"/>
                  </w:tcBorders>
                  <w:vAlign w:val="center"/>
                </w:tcPr>
                <w:p w14:paraId="6BAE9210"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23265CD6"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Alférez</w:t>
                  </w:r>
                </w:p>
              </w:tc>
              <w:tc>
                <w:tcPr>
                  <w:tcW w:w="1338" w:type="pct"/>
                  <w:tcBorders>
                    <w:top w:val="nil"/>
                    <w:left w:val="nil"/>
                    <w:bottom w:val="single" w:sz="4" w:space="0" w:color="auto"/>
                    <w:right w:val="single" w:sz="4" w:space="0" w:color="auto"/>
                  </w:tcBorders>
                  <w:vAlign w:val="center"/>
                </w:tcPr>
                <w:p w14:paraId="11C43C4F"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2A106D93" w14:textId="77777777" w:rsidTr="009E58BB">
              <w:trPr>
                <w:trHeight w:val="211"/>
                <w:jc w:val="center"/>
              </w:trPr>
              <w:tc>
                <w:tcPr>
                  <w:tcW w:w="1140" w:type="pct"/>
                  <w:tcBorders>
                    <w:top w:val="nil"/>
                    <w:left w:val="single" w:sz="4" w:space="0" w:color="auto"/>
                    <w:bottom w:val="single" w:sz="4" w:space="0" w:color="auto"/>
                    <w:right w:val="single" w:sz="4" w:space="0" w:color="auto"/>
                  </w:tcBorders>
                  <w:vAlign w:val="center"/>
                  <w:hideMark/>
                </w:tcPr>
                <w:p w14:paraId="32B2C1A9"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952,69</w:t>
                  </w:r>
                </w:p>
              </w:tc>
              <w:tc>
                <w:tcPr>
                  <w:tcW w:w="1290" w:type="pct"/>
                  <w:tcBorders>
                    <w:top w:val="nil"/>
                    <w:left w:val="nil"/>
                    <w:bottom w:val="single" w:sz="4" w:space="0" w:color="auto"/>
                    <w:right w:val="single" w:sz="4" w:space="0" w:color="auto"/>
                  </w:tcBorders>
                  <w:vAlign w:val="center"/>
                </w:tcPr>
                <w:p w14:paraId="0EBC4FB5"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tcPr>
                <w:p w14:paraId="694A8807"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vAlign w:val="center"/>
                  <w:hideMark/>
                </w:tcPr>
                <w:p w14:paraId="6B515400"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Suboficial Mayor</w:t>
                  </w:r>
                </w:p>
              </w:tc>
            </w:tr>
            <w:tr w:rsidR="009E58BB" w14:paraId="1D1272C6"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534877B1"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950,92</w:t>
                  </w:r>
                </w:p>
              </w:tc>
              <w:tc>
                <w:tcPr>
                  <w:tcW w:w="1290" w:type="pct"/>
                  <w:tcBorders>
                    <w:top w:val="nil"/>
                    <w:left w:val="nil"/>
                    <w:bottom w:val="single" w:sz="4" w:space="0" w:color="auto"/>
                    <w:right w:val="single" w:sz="4" w:space="0" w:color="auto"/>
                  </w:tcBorders>
                  <w:vAlign w:val="center"/>
                </w:tcPr>
                <w:p w14:paraId="1E24B298"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00E43D46"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Cabo Mayor</w:t>
                  </w:r>
                </w:p>
              </w:tc>
              <w:tc>
                <w:tcPr>
                  <w:tcW w:w="1338" w:type="pct"/>
                  <w:tcBorders>
                    <w:top w:val="nil"/>
                    <w:left w:val="nil"/>
                    <w:bottom w:val="single" w:sz="4" w:space="0" w:color="auto"/>
                    <w:right w:val="single" w:sz="4" w:space="0" w:color="auto"/>
                  </w:tcBorders>
                  <w:vAlign w:val="center"/>
                </w:tcPr>
                <w:p w14:paraId="4F0F67EB"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5130643E" w14:textId="77777777" w:rsidTr="002147E5">
              <w:trPr>
                <w:trHeight w:val="176"/>
                <w:jc w:val="center"/>
              </w:trPr>
              <w:tc>
                <w:tcPr>
                  <w:tcW w:w="1140" w:type="pct"/>
                  <w:tcBorders>
                    <w:top w:val="nil"/>
                    <w:left w:val="single" w:sz="4" w:space="0" w:color="auto"/>
                    <w:bottom w:val="single" w:sz="4" w:space="0" w:color="auto"/>
                    <w:right w:val="single" w:sz="4" w:space="0" w:color="auto"/>
                  </w:tcBorders>
                  <w:shd w:val="clear" w:color="auto" w:fill="FFFFFF"/>
                  <w:vAlign w:val="center"/>
                  <w:hideMark/>
                </w:tcPr>
                <w:p w14:paraId="67C9D10C"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890,94</w:t>
                  </w:r>
                </w:p>
              </w:tc>
              <w:tc>
                <w:tcPr>
                  <w:tcW w:w="1290" w:type="pct"/>
                  <w:tcBorders>
                    <w:top w:val="nil"/>
                    <w:left w:val="nil"/>
                    <w:bottom w:val="single" w:sz="12" w:space="0" w:color="E36C0A" w:themeColor="accent6" w:themeShade="BF"/>
                    <w:right w:val="single" w:sz="4" w:space="0" w:color="auto"/>
                  </w:tcBorders>
                  <w:shd w:val="clear" w:color="auto" w:fill="auto"/>
                  <w:vAlign w:val="center"/>
                </w:tcPr>
                <w:p w14:paraId="44659F43"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12" w:space="0" w:color="E36C0A" w:themeColor="accent6" w:themeShade="BF"/>
                    <w:right w:val="single" w:sz="4" w:space="0" w:color="auto"/>
                  </w:tcBorders>
                  <w:shd w:val="clear" w:color="auto" w:fill="FFFFFF"/>
                  <w:vAlign w:val="center"/>
                </w:tcPr>
                <w:p w14:paraId="099BA862"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shd w:val="clear" w:color="auto" w:fill="FFFFFF"/>
                  <w:vAlign w:val="center"/>
                  <w:hideMark/>
                </w:tcPr>
                <w:p w14:paraId="33975F51"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Capitán</w:t>
                  </w:r>
                </w:p>
              </w:tc>
            </w:tr>
            <w:tr w:rsidR="009E58BB" w14:paraId="5246E4F3" w14:textId="77777777" w:rsidTr="002147E5">
              <w:trPr>
                <w:trHeight w:val="255"/>
                <w:jc w:val="center"/>
              </w:trPr>
              <w:tc>
                <w:tcPr>
                  <w:tcW w:w="1140" w:type="pct"/>
                  <w:tcBorders>
                    <w:top w:val="nil"/>
                    <w:left w:val="single" w:sz="4" w:space="0" w:color="auto"/>
                    <w:bottom w:val="single" w:sz="4" w:space="0" w:color="auto"/>
                    <w:right w:val="single" w:sz="12" w:space="0" w:color="E36C0A" w:themeColor="accent6" w:themeShade="BF"/>
                  </w:tcBorders>
                  <w:vAlign w:val="center"/>
                  <w:hideMark/>
                </w:tcPr>
                <w:p w14:paraId="488272BE"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878,21</w:t>
                  </w:r>
                </w:p>
              </w:tc>
              <w:tc>
                <w:tcPr>
                  <w:tcW w:w="1290"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hideMark/>
                </w:tcPr>
                <w:p w14:paraId="4F78C328"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Oficial de Policía</w:t>
                  </w:r>
                </w:p>
              </w:tc>
              <w:tc>
                <w:tcPr>
                  <w:tcW w:w="1232"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vAlign w:val="center"/>
                  <w:hideMark/>
                </w:tcPr>
                <w:p w14:paraId="66E3B117"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Cabo Primero</w:t>
                  </w:r>
                </w:p>
              </w:tc>
              <w:tc>
                <w:tcPr>
                  <w:tcW w:w="1338" w:type="pct"/>
                  <w:tcBorders>
                    <w:top w:val="nil"/>
                    <w:left w:val="single" w:sz="12" w:space="0" w:color="E36C0A" w:themeColor="accent6" w:themeShade="BF"/>
                    <w:bottom w:val="single" w:sz="4" w:space="0" w:color="auto"/>
                    <w:right w:val="single" w:sz="4" w:space="0" w:color="auto"/>
                  </w:tcBorders>
                  <w:vAlign w:val="center"/>
                </w:tcPr>
                <w:p w14:paraId="480DBE35"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32A46A6E" w14:textId="77777777" w:rsidTr="002147E5">
              <w:trPr>
                <w:trHeight w:val="113"/>
                <w:jc w:val="center"/>
              </w:trPr>
              <w:tc>
                <w:tcPr>
                  <w:tcW w:w="1140" w:type="pct"/>
                  <w:tcBorders>
                    <w:top w:val="nil"/>
                    <w:left w:val="single" w:sz="4" w:space="0" w:color="auto"/>
                    <w:bottom w:val="single" w:sz="4" w:space="0" w:color="auto"/>
                    <w:right w:val="single" w:sz="4" w:space="0" w:color="auto"/>
                  </w:tcBorders>
                  <w:vAlign w:val="center"/>
                  <w:hideMark/>
                </w:tcPr>
                <w:p w14:paraId="04CA1520"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858,26</w:t>
                  </w:r>
                </w:p>
              </w:tc>
              <w:tc>
                <w:tcPr>
                  <w:tcW w:w="1290" w:type="pct"/>
                  <w:tcBorders>
                    <w:top w:val="single" w:sz="12" w:space="0" w:color="E36C0A" w:themeColor="accent6" w:themeShade="BF"/>
                    <w:left w:val="nil"/>
                    <w:bottom w:val="single" w:sz="4" w:space="0" w:color="auto"/>
                    <w:right w:val="single" w:sz="4" w:space="0" w:color="auto"/>
                  </w:tcBorders>
                  <w:vAlign w:val="center"/>
                </w:tcPr>
                <w:p w14:paraId="57990DBE"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single" w:sz="12" w:space="0" w:color="E36C0A" w:themeColor="accent6" w:themeShade="BF"/>
                    <w:left w:val="nil"/>
                    <w:bottom w:val="single" w:sz="4" w:space="0" w:color="auto"/>
                    <w:right w:val="single" w:sz="4" w:space="0" w:color="auto"/>
                  </w:tcBorders>
                  <w:vAlign w:val="center"/>
                  <w:hideMark/>
                </w:tcPr>
                <w:p w14:paraId="25B116CE"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Brigada</w:t>
                  </w:r>
                </w:p>
              </w:tc>
              <w:tc>
                <w:tcPr>
                  <w:tcW w:w="1338" w:type="pct"/>
                  <w:tcBorders>
                    <w:top w:val="nil"/>
                    <w:left w:val="nil"/>
                    <w:bottom w:val="single" w:sz="18" w:space="0" w:color="548DD4" w:themeColor="text2" w:themeTint="99"/>
                    <w:right w:val="single" w:sz="4" w:space="0" w:color="auto"/>
                  </w:tcBorders>
                  <w:vAlign w:val="center"/>
                </w:tcPr>
                <w:p w14:paraId="15C49C14"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368FF84F" w14:textId="77777777" w:rsidTr="008B2C44">
              <w:trPr>
                <w:trHeight w:val="272"/>
                <w:jc w:val="center"/>
              </w:trPr>
              <w:tc>
                <w:tcPr>
                  <w:tcW w:w="1140" w:type="pct"/>
                  <w:tcBorders>
                    <w:top w:val="nil"/>
                    <w:left w:val="single" w:sz="4" w:space="0" w:color="auto"/>
                    <w:bottom w:val="single" w:sz="4" w:space="0" w:color="auto"/>
                    <w:right w:val="single" w:sz="4" w:space="0" w:color="auto"/>
                  </w:tcBorders>
                  <w:vAlign w:val="center"/>
                  <w:hideMark/>
                </w:tcPr>
                <w:p w14:paraId="6893DC85"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846,08</w:t>
                  </w:r>
                </w:p>
              </w:tc>
              <w:tc>
                <w:tcPr>
                  <w:tcW w:w="1290" w:type="pct"/>
                  <w:tcBorders>
                    <w:top w:val="nil"/>
                    <w:left w:val="nil"/>
                    <w:bottom w:val="single" w:sz="4" w:space="0" w:color="auto"/>
                    <w:right w:val="single" w:sz="4" w:space="0" w:color="auto"/>
                  </w:tcBorders>
                  <w:vAlign w:val="center"/>
                </w:tcPr>
                <w:p w14:paraId="0B7FBD00"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18" w:space="0" w:color="548DD4" w:themeColor="text2" w:themeTint="99"/>
                  </w:tcBorders>
                  <w:vAlign w:val="center"/>
                </w:tcPr>
                <w:p w14:paraId="3E8264F1"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vAlign w:val="center"/>
                  <w:hideMark/>
                </w:tcPr>
                <w:p w14:paraId="2B675761"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Subteniente</w:t>
                  </w:r>
                </w:p>
              </w:tc>
            </w:tr>
            <w:tr w:rsidR="009E58BB" w14:paraId="1E16BDBA"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4C35C0E5"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832,65</w:t>
                  </w:r>
                </w:p>
              </w:tc>
              <w:tc>
                <w:tcPr>
                  <w:tcW w:w="1290" w:type="pct"/>
                  <w:tcBorders>
                    <w:top w:val="nil"/>
                    <w:left w:val="nil"/>
                    <w:bottom w:val="single" w:sz="4" w:space="0" w:color="auto"/>
                    <w:right w:val="single" w:sz="4" w:space="0" w:color="auto"/>
                  </w:tcBorders>
                  <w:vAlign w:val="center"/>
                  <w:hideMark/>
                </w:tcPr>
                <w:p w14:paraId="4535F4FF"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Subinspector</w:t>
                  </w:r>
                </w:p>
              </w:tc>
              <w:tc>
                <w:tcPr>
                  <w:tcW w:w="1232" w:type="pct"/>
                  <w:tcBorders>
                    <w:top w:val="nil"/>
                    <w:left w:val="nil"/>
                    <w:bottom w:val="single" w:sz="4" w:space="0" w:color="auto"/>
                    <w:right w:val="single" w:sz="4" w:space="0" w:color="auto"/>
                  </w:tcBorders>
                  <w:vAlign w:val="center"/>
                </w:tcPr>
                <w:p w14:paraId="4204B261"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single" w:sz="18" w:space="0" w:color="548DD4" w:themeColor="text2" w:themeTint="99"/>
                    <w:left w:val="nil"/>
                    <w:bottom w:val="single" w:sz="4" w:space="0" w:color="auto"/>
                    <w:right w:val="single" w:sz="4" w:space="0" w:color="auto"/>
                  </w:tcBorders>
                  <w:vAlign w:val="center"/>
                </w:tcPr>
                <w:p w14:paraId="493C019D"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4953774F" w14:textId="77777777" w:rsidTr="009E58BB">
              <w:trPr>
                <w:trHeight w:val="167"/>
                <w:jc w:val="center"/>
              </w:trPr>
              <w:tc>
                <w:tcPr>
                  <w:tcW w:w="1140" w:type="pct"/>
                  <w:tcBorders>
                    <w:top w:val="nil"/>
                    <w:left w:val="single" w:sz="4" w:space="0" w:color="auto"/>
                    <w:bottom w:val="single" w:sz="4" w:space="0" w:color="auto"/>
                    <w:right w:val="single" w:sz="4" w:space="0" w:color="auto"/>
                  </w:tcBorders>
                  <w:vAlign w:val="center"/>
                  <w:hideMark/>
                </w:tcPr>
                <w:p w14:paraId="69794C4E"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823,69</w:t>
                  </w:r>
                </w:p>
              </w:tc>
              <w:tc>
                <w:tcPr>
                  <w:tcW w:w="1290" w:type="pct"/>
                  <w:tcBorders>
                    <w:top w:val="nil"/>
                    <w:left w:val="nil"/>
                    <w:bottom w:val="single" w:sz="4" w:space="0" w:color="auto"/>
                    <w:right w:val="single" w:sz="4" w:space="0" w:color="auto"/>
                  </w:tcBorders>
                  <w:vAlign w:val="center"/>
                </w:tcPr>
                <w:p w14:paraId="6D712DF7"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29FD5092"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Cabo</w:t>
                  </w:r>
                </w:p>
              </w:tc>
              <w:tc>
                <w:tcPr>
                  <w:tcW w:w="1338" w:type="pct"/>
                  <w:tcBorders>
                    <w:top w:val="nil"/>
                    <w:left w:val="nil"/>
                    <w:bottom w:val="single" w:sz="4" w:space="0" w:color="auto"/>
                    <w:right w:val="single" w:sz="4" w:space="0" w:color="auto"/>
                  </w:tcBorders>
                  <w:vAlign w:val="center"/>
                </w:tcPr>
                <w:p w14:paraId="7608C3FB"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5C3748BF"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2214E6BF"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799,76</w:t>
                  </w:r>
                </w:p>
              </w:tc>
              <w:tc>
                <w:tcPr>
                  <w:tcW w:w="1290" w:type="pct"/>
                  <w:tcBorders>
                    <w:top w:val="nil"/>
                    <w:left w:val="nil"/>
                    <w:bottom w:val="single" w:sz="4" w:space="0" w:color="auto"/>
                    <w:right w:val="single" w:sz="4" w:space="0" w:color="auto"/>
                  </w:tcBorders>
                  <w:vAlign w:val="center"/>
                </w:tcPr>
                <w:p w14:paraId="16E4E716"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6681E539"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Sargento Primero</w:t>
                  </w:r>
                </w:p>
              </w:tc>
              <w:tc>
                <w:tcPr>
                  <w:tcW w:w="1338" w:type="pct"/>
                  <w:tcBorders>
                    <w:top w:val="nil"/>
                    <w:left w:val="nil"/>
                    <w:bottom w:val="single" w:sz="4" w:space="0" w:color="auto"/>
                    <w:right w:val="single" w:sz="4" w:space="0" w:color="auto"/>
                  </w:tcBorders>
                  <w:vAlign w:val="center"/>
                </w:tcPr>
                <w:p w14:paraId="20439852"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47AA28A2" w14:textId="77777777" w:rsidTr="009E58BB">
              <w:trPr>
                <w:trHeight w:val="217"/>
                <w:jc w:val="center"/>
              </w:trPr>
              <w:tc>
                <w:tcPr>
                  <w:tcW w:w="1140" w:type="pct"/>
                  <w:tcBorders>
                    <w:top w:val="nil"/>
                    <w:left w:val="single" w:sz="4" w:space="0" w:color="auto"/>
                    <w:bottom w:val="single" w:sz="4" w:space="0" w:color="auto"/>
                    <w:right w:val="single" w:sz="4" w:space="0" w:color="auto"/>
                  </w:tcBorders>
                  <w:vAlign w:val="center"/>
                  <w:hideMark/>
                </w:tcPr>
                <w:p w14:paraId="4FEEA1C0"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751,27</w:t>
                  </w:r>
                </w:p>
              </w:tc>
              <w:tc>
                <w:tcPr>
                  <w:tcW w:w="1290" w:type="pct"/>
                  <w:tcBorders>
                    <w:top w:val="nil"/>
                    <w:left w:val="nil"/>
                    <w:bottom w:val="single" w:sz="4" w:space="0" w:color="auto"/>
                    <w:right w:val="single" w:sz="4" w:space="0" w:color="auto"/>
                  </w:tcBorders>
                  <w:vAlign w:val="center"/>
                </w:tcPr>
                <w:p w14:paraId="10C01ED7"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vAlign w:val="center"/>
                  <w:hideMark/>
                </w:tcPr>
                <w:p w14:paraId="356BDAA6"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Sargento</w:t>
                  </w:r>
                </w:p>
              </w:tc>
              <w:tc>
                <w:tcPr>
                  <w:tcW w:w="1338" w:type="pct"/>
                  <w:tcBorders>
                    <w:top w:val="nil"/>
                    <w:left w:val="nil"/>
                    <w:bottom w:val="single" w:sz="4" w:space="0" w:color="auto"/>
                    <w:right w:val="single" w:sz="4" w:space="0" w:color="auto"/>
                  </w:tcBorders>
                  <w:vAlign w:val="center"/>
                </w:tcPr>
                <w:p w14:paraId="05AFE328"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p>
              </w:tc>
            </w:tr>
            <w:tr w:rsidR="009E58BB" w14:paraId="235E1554" w14:textId="77777777" w:rsidTr="009E58BB">
              <w:trPr>
                <w:trHeight w:val="239"/>
                <w:jc w:val="center"/>
              </w:trPr>
              <w:tc>
                <w:tcPr>
                  <w:tcW w:w="1140"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E5A40B"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726,85</w:t>
                  </w:r>
                </w:p>
              </w:tc>
              <w:tc>
                <w:tcPr>
                  <w:tcW w:w="1290" w:type="pct"/>
                  <w:tcBorders>
                    <w:top w:val="nil"/>
                    <w:left w:val="nil"/>
                    <w:bottom w:val="single" w:sz="4" w:space="0" w:color="auto"/>
                    <w:right w:val="single" w:sz="4" w:space="0" w:color="auto"/>
                  </w:tcBorders>
                  <w:shd w:val="clear" w:color="auto" w:fill="FFFFFF" w:themeFill="background1"/>
                  <w:vAlign w:val="center"/>
                  <w:hideMark/>
                </w:tcPr>
                <w:p w14:paraId="35D327FE"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Policía</w:t>
                  </w:r>
                </w:p>
              </w:tc>
              <w:tc>
                <w:tcPr>
                  <w:tcW w:w="1232" w:type="pct"/>
                  <w:tcBorders>
                    <w:top w:val="nil"/>
                    <w:left w:val="nil"/>
                    <w:bottom w:val="single" w:sz="4" w:space="0" w:color="auto"/>
                    <w:right w:val="single" w:sz="4" w:space="0" w:color="auto"/>
                  </w:tcBorders>
                  <w:shd w:val="clear" w:color="auto" w:fill="FFFFFF" w:themeFill="background1"/>
                  <w:vAlign w:val="center"/>
                  <w:hideMark/>
                </w:tcPr>
                <w:p w14:paraId="00B207A1"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Guardia Civil</w:t>
                  </w:r>
                </w:p>
              </w:tc>
              <w:tc>
                <w:tcPr>
                  <w:tcW w:w="1338" w:type="pct"/>
                  <w:tcBorders>
                    <w:top w:val="nil"/>
                    <w:left w:val="nil"/>
                    <w:bottom w:val="single" w:sz="18" w:space="0" w:color="FF0000"/>
                    <w:right w:val="single" w:sz="4" w:space="0" w:color="auto"/>
                  </w:tcBorders>
                  <w:shd w:val="clear" w:color="auto" w:fill="FFFFFF" w:themeFill="background1"/>
                  <w:vAlign w:val="center"/>
                  <w:hideMark/>
                </w:tcPr>
                <w:p w14:paraId="48DB627C"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 </w:t>
                  </w:r>
                </w:p>
              </w:tc>
            </w:tr>
            <w:tr w:rsidR="009E58BB" w14:paraId="3FAAFD16" w14:textId="77777777" w:rsidTr="002147E5">
              <w:trPr>
                <w:trHeight w:val="126"/>
                <w:jc w:val="center"/>
              </w:trPr>
              <w:tc>
                <w:tcPr>
                  <w:tcW w:w="1140" w:type="pct"/>
                  <w:tcBorders>
                    <w:top w:val="nil"/>
                    <w:left w:val="single" w:sz="4" w:space="0" w:color="auto"/>
                    <w:bottom w:val="single" w:sz="4" w:space="0" w:color="auto"/>
                    <w:right w:val="single" w:sz="4" w:space="0" w:color="auto"/>
                  </w:tcBorders>
                  <w:shd w:val="clear" w:color="auto" w:fill="auto"/>
                  <w:vAlign w:val="center"/>
                  <w:hideMark/>
                </w:tcPr>
                <w:p w14:paraId="6B64F421"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708,18</w:t>
                  </w:r>
                </w:p>
              </w:tc>
              <w:tc>
                <w:tcPr>
                  <w:tcW w:w="1290" w:type="pct"/>
                  <w:tcBorders>
                    <w:top w:val="nil"/>
                    <w:left w:val="nil"/>
                    <w:bottom w:val="single" w:sz="4" w:space="0" w:color="auto"/>
                    <w:right w:val="single" w:sz="4" w:space="0" w:color="auto"/>
                  </w:tcBorders>
                  <w:shd w:val="clear" w:color="auto" w:fill="auto"/>
                  <w:vAlign w:val="center"/>
                  <w:hideMark/>
                </w:tcPr>
                <w:p w14:paraId="1AF6942C"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18" w:space="0" w:color="FF0000"/>
                  </w:tcBorders>
                  <w:shd w:val="clear" w:color="auto" w:fill="auto"/>
                  <w:vAlign w:val="center"/>
                </w:tcPr>
                <w:p w14:paraId="009F0AF8"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single" w:sz="18" w:space="0" w:color="FF0000"/>
                    <w:left w:val="single" w:sz="18" w:space="0" w:color="FF0000"/>
                    <w:bottom w:val="single" w:sz="18" w:space="0" w:color="FF0000"/>
                    <w:right w:val="single" w:sz="18" w:space="0" w:color="FF0000"/>
                  </w:tcBorders>
                  <w:shd w:val="clear" w:color="auto" w:fill="FFFF00"/>
                  <w:vAlign w:val="center"/>
                  <w:hideMark/>
                </w:tcPr>
                <w:p w14:paraId="70747B4C"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Teniente</w:t>
                  </w:r>
                </w:p>
              </w:tc>
            </w:tr>
            <w:tr w:rsidR="009E58BB" w14:paraId="0977BAE6"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1DBBF85B"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705,55</w:t>
                  </w:r>
                </w:p>
              </w:tc>
              <w:tc>
                <w:tcPr>
                  <w:tcW w:w="1290" w:type="pct"/>
                  <w:tcBorders>
                    <w:top w:val="nil"/>
                    <w:left w:val="nil"/>
                    <w:bottom w:val="single" w:sz="4" w:space="0" w:color="auto"/>
                    <w:right w:val="single" w:sz="4" w:space="0" w:color="auto"/>
                  </w:tcBorders>
                  <w:vAlign w:val="center"/>
                  <w:hideMark/>
                </w:tcPr>
                <w:p w14:paraId="4F3379D9"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04D65BEB"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single" w:sz="18" w:space="0" w:color="FF0000"/>
                    <w:left w:val="nil"/>
                    <w:bottom w:val="single" w:sz="4" w:space="0" w:color="auto"/>
                    <w:right w:val="single" w:sz="4" w:space="0" w:color="auto"/>
                  </w:tcBorders>
                  <w:vAlign w:val="center"/>
                  <w:hideMark/>
                </w:tcPr>
                <w:p w14:paraId="2E90F0EF"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Brigada</w:t>
                  </w:r>
                </w:p>
              </w:tc>
            </w:tr>
            <w:tr w:rsidR="009E58BB" w14:paraId="06136C0F" w14:textId="77777777" w:rsidTr="009E58BB">
              <w:trPr>
                <w:trHeight w:val="255"/>
                <w:jc w:val="center"/>
              </w:trPr>
              <w:tc>
                <w:tcPr>
                  <w:tcW w:w="1140"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49B443"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688,23</w:t>
                  </w:r>
                </w:p>
              </w:tc>
              <w:tc>
                <w:tcPr>
                  <w:tcW w:w="1290" w:type="pct"/>
                  <w:tcBorders>
                    <w:top w:val="nil"/>
                    <w:left w:val="nil"/>
                    <w:bottom w:val="single" w:sz="4" w:space="0" w:color="auto"/>
                    <w:right w:val="single" w:sz="4" w:space="0" w:color="auto"/>
                  </w:tcBorders>
                  <w:shd w:val="clear" w:color="auto" w:fill="FFFFFF" w:themeFill="background1"/>
                  <w:vAlign w:val="center"/>
                </w:tcPr>
                <w:p w14:paraId="13955CB6"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p>
              </w:tc>
              <w:tc>
                <w:tcPr>
                  <w:tcW w:w="1232" w:type="pct"/>
                  <w:tcBorders>
                    <w:top w:val="nil"/>
                    <w:left w:val="nil"/>
                    <w:bottom w:val="single" w:sz="4" w:space="0" w:color="auto"/>
                    <w:right w:val="single" w:sz="4" w:space="0" w:color="auto"/>
                  </w:tcBorders>
                  <w:shd w:val="clear" w:color="auto" w:fill="FFFFFF" w:themeFill="background1"/>
                  <w:vAlign w:val="center"/>
                </w:tcPr>
                <w:p w14:paraId="64127AF2"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p>
              </w:tc>
              <w:tc>
                <w:tcPr>
                  <w:tcW w:w="1338" w:type="pct"/>
                  <w:tcBorders>
                    <w:top w:val="nil"/>
                    <w:left w:val="nil"/>
                    <w:bottom w:val="single" w:sz="4" w:space="0" w:color="auto"/>
                    <w:right w:val="single" w:sz="4" w:space="0" w:color="auto"/>
                  </w:tcBorders>
                  <w:shd w:val="clear" w:color="auto" w:fill="FFFFFF" w:themeFill="background1"/>
                  <w:vAlign w:val="center"/>
                  <w:hideMark/>
                </w:tcPr>
                <w:p w14:paraId="34038509"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Alférez </w:t>
                  </w:r>
                </w:p>
              </w:tc>
            </w:tr>
            <w:tr w:rsidR="009E58BB" w14:paraId="713FEDF5"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3225415C"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618,35</w:t>
                  </w:r>
                </w:p>
              </w:tc>
              <w:tc>
                <w:tcPr>
                  <w:tcW w:w="1290" w:type="pct"/>
                  <w:tcBorders>
                    <w:top w:val="nil"/>
                    <w:left w:val="nil"/>
                    <w:bottom w:val="single" w:sz="4" w:space="0" w:color="auto"/>
                    <w:right w:val="single" w:sz="4" w:space="0" w:color="auto"/>
                  </w:tcBorders>
                  <w:vAlign w:val="center"/>
                  <w:hideMark/>
                </w:tcPr>
                <w:p w14:paraId="5A492BF4"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44281F0F"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nil"/>
                    <w:left w:val="nil"/>
                    <w:bottom w:val="single" w:sz="4" w:space="0" w:color="auto"/>
                    <w:right w:val="single" w:sz="4" w:space="0" w:color="auto"/>
                  </w:tcBorders>
                  <w:vAlign w:val="center"/>
                  <w:hideMark/>
                </w:tcPr>
                <w:p w14:paraId="523C601C"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Sargento Primero</w:t>
                  </w:r>
                </w:p>
              </w:tc>
            </w:tr>
            <w:tr w:rsidR="009E58BB" w14:paraId="2E48736D" w14:textId="77777777" w:rsidTr="009E58BB">
              <w:trPr>
                <w:trHeight w:val="320"/>
                <w:jc w:val="center"/>
              </w:trPr>
              <w:tc>
                <w:tcPr>
                  <w:tcW w:w="1140" w:type="pct"/>
                  <w:tcBorders>
                    <w:top w:val="nil"/>
                    <w:left w:val="single" w:sz="4" w:space="0" w:color="auto"/>
                    <w:bottom w:val="single" w:sz="4" w:space="0" w:color="auto"/>
                    <w:right w:val="single" w:sz="4" w:space="0" w:color="auto"/>
                  </w:tcBorders>
                  <w:vAlign w:val="center"/>
                  <w:hideMark/>
                </w:tcPr>
                <w:p w14:paraId="3C98BD66"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564,83</w:t>
                  </w:r>
                </w:p>
              </w:tc>
              <w:tc>
                <w:tcPr>
                  <w:tcW w:w="1290" w:type="pct"/>
                  <w:tcBorders>
                    <w:top w:val="nil"/>
                    <w:left w:val="nil"/>
                    <w:bottom w:val="single" w:sz="4" w:space="0" w:color="auto"/>
                    <w:right w:val="single" w:sz="4" w:space="0" w:color="auto"/>
                  </w:tcBorders>
                  <w:vAlign w:val="center"/>
                  <w:hideMark/>
                </w:tcPr>
                <w:p w14:paraId="4AA6D363"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7D0854ED"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nil"/>
                    <w:left w:val="nil"/>
                    <w:bottom w:val="single" w:sz="4" w:space="0" w:color="auto"/>
                    <w:right w:val="single" w:sz="4" w:space="0" w:color="auto"/>
                  </w:tcBorders>
                  <w:vAlign w:val="center"/>
                  <w:hideMark/>
                </w:tcPr>
                <w:p w14:paraId="43AF11BE"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Cabo Mayor</w:t>
                  </w:r>
                </w:p>
              </w:tc>
            </w:tr>
            <w:tr w:rsidR="009E58BB" w14:paraId="07473E36" w14:textId="77777777" w:rsidTr="002147E5">
              <w:trPr>
                <w:trHeight w:val="295"/>
                <w:jc w:val="center"/>
              </w:trPr>
              <w:tc>
                <w:tcPr>
                  <w:tcW w:w="1140" w:type="pct"/>
                  <w:tcBorders>
                    <w:top w:val="nil"/>
                    <w:left w:val="single" w:sz="4" w:space="0" w:color="auto"/>
                    <w:bottom w:val="single" w:sz="4" w:space="0" w:color="auto"/>
                    <w:right w:val="single" w:sz="4" w:space="0" w:color="auto"/>
                  </w:tcBorders>
                  <w:vAlign w:val="center"/>
                  <w:hideMark/>
                </w:tcPr>
                <w:p w14:paraId="2C80E86D"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537,58</w:t>
                  </w:r>
                </w:p>
              </w:tc>
              <w:tc>
                <w:tcPr>
                  <w:tcW w:w="1290" w:type="pct"/>
                  <w:tcBorders>
                    <w:top w:val="nil"/>
                    <w:left w:val="nil"/>
                    <w:bottom w:val="single" w:sz="4" w:space="0" w:color="auto"/>
                    <w:right w:val="single" w:sz="4" w:space="0" w:color="auto"/>
                  </w:tcBorders>
                  <w:vAlign w:val="center"/>
                  <w:hideMark/>
                </w:tcPr>
                <w:p w14:paraId="6861708B"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7D276141"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nil"/>
                    <w:left w:val="nil"/>
                    <w:bottom w:val="single" w:sz="12" w:space="0" w:color="E36C0A" w:themeColor="accent6" w:themeShade="BF"/>
                    <w:right w:val="single" w:sz="4" w:space="0" w:color="auto"/>
                  </w:tcBorders>
                  <w:vAlign w:val="center"/>
                  <w:hideMark/>
                </w:tcPr>
                <w:p w14:paraId="6ACAF5DE"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Sargento</w:t>
                  </w:r>
                </w:p>
              </w:tc>
            </w:tr>
            <w:tr w:rsidR="00F56091" w14:paraId="73B1E6BC" w14:textId="77777777" w:rsidTr="002147E5">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532A5B22"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487,23</w:t>
                  </w:r>
                </w:p>
              </w:tc>
              <w:tc>
                <w:tcPr>
                  <w:tcW w:w="1290" w:type="pct"/>
                  <w:tcBorders>
                    <w:top w:val="nil"/>
                    <w:left w:val="nil"/>
                    <w:bottom w:val="single" w:sz="4" w:space="0" w:color="auto"/>
                    <w:right w:val="single" w:sz="4" w:space="0" w:color="auto"/>
                  </w:tcBorders>
                  <w:vAlign w:val="center"/>
                  <w:hideMark/>
                </w:tcPr>
                <w:p w14:paraId="1AF70610"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12" w:space="0" w:color="E36C0A" w:themeColor="accent6" w:themeShade="BF"/>
                  </w:tcBorders>
                  <w:vAlign w:val="center"/>
                  <w:hideMark/>
                </w:tcPr>
                <w:p w14:paraId="11B05E12"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vAlign w:val="center"/>
                  <w:hideMark/>
                </w:tcPr>
                <w:p w14:paraId="36158C3E" w14:textId="77777777" w:rsidR="009E58BB" w:rsidRDefault="009E58BB" w:rsidP="00265A7E">
                  <w:pPr>
                    <w:framePr w:hSpace="141" w:wrap="around" w:vAnchor="page" w:hAnchor="margin" w:y="1496"/>
                    <w:spacing w:line="20" w:lineRule="atLeast"/>
                    <w:ind w:left="-130"/>
                    <w:contextualSpacing/>
                    <w:jc w:val="center"/>
                    <w:rPr>
                      <w:rFonts w:ascii="Tahoma" w:eastAsia="Times New Roman" w:hAnsi="Tahoma" w:cs="Tahoma"/>
                      <w:sz w:val="20"/>
                      <w:szCs w:val="20"/>
                    </w:rPr>
                  </w:pPr>
                  <w:r>
                    <w:rPr>
                      <w:rFonts w:ascii="Tahoma" w:eastAsia="Times New Roman" w:hAnsi="Tahoma" w:cs="Tahoma"/>
                      <w:sz w:val="20"/>
                      <w:szCs w:val="20"/>
                    </w:rPr>
                    <w:t>Cabo 1º  Permanente</w:t>
                  </w:r>
                </w:p>
              </w:tc>
            </w:tr>
            <w:tr w:rsidR="009E58BB" w14:paraId="55033519" w14:textId="77777777" w:rsidTr="002147E5">
              <w:trPr>
                <w:trHeight w:val="288"/>
                <w:jc w:val="center"/>
              </w:trPr>
              <w:tc>
                <w:tcPr>
                  <w:tcW w:w="1140" w:type="pct"/>
                  <w:tcBorders>
                    <w:top w:val="nil"/>
                    <w:left w:val="single" w:sz="4" w:space="0" w:color="auto"/>
                    <w:bottom w:val="single" w:sz="4" w:space="0" w:color="auto"/>
                    <w:right w:val="single" w:sz="4" w:space="0" w:color="auto"/>
                  </w:tcBorders>
                  <w:vAlign w:val="center"/>
                  <w:hideMark/>
                </w:tcPr>
                <w:p w14:paraId="0AEDADB1"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411,40</w:t>
                  </w:r>
                </w:p>
              </w:tc>
              <w:tc>
                <w:tcPr>
                  <w:tcW w:w="1290" w:type="pct"/>
                  <w:tcBorders>
                    <w:top w:val="nil"/>
                    <w:left w:val="nil"/>
                    <w:bottom w:val="single" w:sz="4" w:space="0" w:color="auto"/>
                    <w:right w:val="single" w:sz="4" w:space="0" w:color="auto"/>
                  </w:tcBorders>
                  <w:vAlign w:val="center"/>
                  <w:hideMark/>
                </w:tcPr>
                <w:p w14:paraId="5B2D0849"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69A3C011"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single" w:sz="12" w:space="0" w:color="E36C0A" w:themeColor="accent6" w:themeShade="BF"/>
                    <w:left w:val="nil"/>
                    <w:bottom w:val="single" w:sz="4" w:space="0" w:color="auto"/>
                    <w:right w:val="single" w:sz="4" w:space="0" w:color="auto"/>
                  </w:tcBorders>
                  <w:vAlign w:val="center"/>
                  <w:hideMark/>
                </w:tcPr>
                <w:p w14:paraId="4A0C4D6D"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Cabo Permanente</w:t>
                  </w:r>
                </w:p>
              </w:tc>
            </w:tr>
            <w:tr w:rsidR="009E58BB" w14:paraId="7729A3A9" w14:textId="77777777" w:rsidTr="009E58BB">
              <w:trPr>
                <w:trHeight w:val="255"/>
                <w:jc w:val="center"/>
              </w:trPr>
              <w:tc>
                <w:tcPr>
                  <w:tcW w:w="1140" w:type="pct"/>
                  <w:tcBorders>
                    <w:top w:val="nil"/>
                    <w:left w:val="single" w:sz="4" w:space="0" w:color="auto"/>
                    <w:bottom w:val="single" w:sz="4" w:space="0" w:color="auto"/>
                    <w:right w:val="single" w:sz="4" w:space="0" w:color="auto"/>
                  </w:tcBorders>
                  <w:vAlign w:val="center"/>
                  <w:hideMark/>
                </w:tcPr>
                <w:p w14:paraId="7718EC80" w14:textId="77777777" w:rsidR="009E58BB" w:rsidRDefault="009E58BB" w:rsidP="00265A7E">
                  <w:pPr>
                    <w:framePr w:hSpace="141" w:wrap="around" w:vAnchor="page" w:hAnchor="margin" w:y="1496"/>
                    <w:ind w:left="-143"/>
                    <w:contextualSpacing/>
                    <w:jc w:val="center"/>
                    <w:rPr>
                      <w:rFonts w:ascii="Tahoma" w:eastAsiaTheme="minorEastAsia" w:hAnsi="Tahoma" w:cs="Tahoma"/>
                      <w:sz w:val="20"/>
                      <w:szCs w:val="20"/>
                      <w:lang w:val="es-ES_tradnl"/>
                    </w:rPr>
                  </w:pPr>
                  <w:r>
                    <w:rPr>
                      <w:rFonts w:ascii="Tahoma" w:hAnsi="Tahoma" w:cs="Tahoma"/>
                      <w:sz w:val="20"/>
                      <w:szCs w:val="20"/>
                    </w:rPr>
                    <w:t>337,24</w:t>
                  </w:r>
                </w:p>
              </w:tc>
              <w:tc>
                <w:tcPr>
                  <w:tcW w:w="1290" w:type="pct"/>
                  <w:tcBorders>
                    <w:top w:val="nil"/>
                    <w:left w:val="nil"/>
                    <w:bottom w:val="single" w:sz="4" w:space="0" w:color="auto"/>
                    <w:right w:val="single" w:sz="4" w:space="0" w:color="auto"/>
                  </w:tcBorders>
                  <w:vAlign w:val="center"/>
                  <w:hideMark/>
                </w:tcPr>
                <w:p w14:paraId="1235E456" w14:textId="77777777" w:rsidR="009E58BB" w:rsidRDefault="009E58BB" w:rsidP="00265A7E">
                  <w:pPr>
                    <w:framePr w:hSpace="141" w:wrap="around" w:vAnchor="page" w:hAnchor="margin" w:y="1496"/>
                    <w:ind w:left="-143"/>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232" w:type="pct"/>
                  <w:tcBorders>
                    <w:top w:val="nil"/>
                    <w:left w:val="nil"/>
                    <w:bottom w:val="single" w:sz="4" w:space="0" w:color="auto"/>
                    <w:right w:val="single" w:sz="4" w:space="0" w:color="auto"/>
                  </w:tcBorders>
                  <w:vAlign w:val="center"/>
                  <w:hideMark/>
                </w:tcPr>
                <w:p w14:paraId="38857835" w14:textId="77777777" w:rsidR="009E58BB" w:rsidRDefault="009E58BB" w:rsidP="00265A7E">
                  <w:pPr>
                    <w:framePr w:hSpace="141" w:wrap="around" w:vAnchor="page" w:hAnchor="margin" w:y="1496"/>
                    <w:ind w:left="-19"/>
                    <w:contextualSpacing/>
                    <w:jc w:val="center"/>
                    <w:rPr>
                      <w:rFonts w:ascii="Tahoma" w:eastAsia="Times New Roman" w:hAnsi="Tahoma" w:cs="Tahoma"/>
                      <w:sz w:val="20"/>
                      <w:szCs w:val="20"/>
                    </w:rPr>
                  </w:pPr>
                  <w:r>
                    <w:rPr>
                      <w:rFonts w:ascii="Tahoma" w:eastAsia="Times New Roman" w:hAnsi="Tahoma" w:cs="Tahoma"/>
                      <w:sz w:val="20"/>
                      <w:szCs w:val="20"/>
                    </w:rPr>
                    <w:t> </w:t>
                  </w:r>
                </w:p>
              </w:tc>
              <w:tc>
                <w:tcPr>
                  <w:tcW w:w="1338" w:type="pct"/>
                  <w:tcBorders>
                    <w:top w:val="nil"/>
                    <w:left w:val="nil"/>
                    <w:bottom w:val="single" w:sz="4" w:space="0" w:color="auto"/>
                    <w:right w:val="single" w:sz="4" w:space="0" w:color="auto"/>
                  </w:tcBorders>
                  <w:vAlign w:val="center"/>
                  <w:hideMark/>
                </w:tcPr>
                <w:p w14:paraId="73614F3C" w14:textId="77777777" w:rsidR="009E58BB" w:rsidRDefault="009E58BB" w:rsidP="00265A7E">
                  <w:pPr>
                    <w:framePr w:hSpace="141" w:wrap="around" w:vAnchor="page" w:hAnchor="margin" w:y="1496"/>
                    <w:ind w:left="-130"/>
                    <w:contextualSpacing/>
                    <w:jc w:val="center"/>
                    <w:rPr>
                      <w:rFonts w:ascii="Tahoma" w:eastAsia="Times New Roman" w:hAnsi="Tahoma" w:cs="Tahoma"/>
                      <w:sz w:val="20"/>
                      <w:szCs w:val="20"/>
                    </w:rPr>
                  </w:pPr>
                  <w:r>
                    <w:rPr>
                      <w:rFonts w:ascii="Tahoma" w:eastAsia="Times New Roman" w:hAnsi="Tahoma" w:cs="Tahoma"/>
                      <w:sz w:val="20"/>
                      <w:szCs w:val="20"/>
                    </w:rPr>
                    <w:t>Soldado Permanente</w:t>
                  </w:r>
                </w:p>
              </w:tc>
            </w:tr>
          </w:tbl>
          <w:p w14:paraId="099D3917" w14:textId="77777777" w:rsidR="00413FD2" w:rsidRDefault="00413FD2" w:rsidP="00413FD2">
            <w:pPr>
              <w:shd w:val="clear" w:color="auto" w:fill="FFFFFF"/>
              <w:jc w:val="both"/>
              <w:rPr>
                <w:rFonts w:ascii="Arial Narrow" w:hAnsi="Arial Narrow" w:cstheme="minorHAnsi"/>
                <w:b/>
              </w:rPr>
            </w:pPr>
          </w:p>
          <w:p w14:paraId="2DBC443E" w14:textId="6CFEE4D2" w:rsidR="002147E5" w:rsidRDefault="003A4BE8" w:rsidP="0087418D">
            <w:pPr>
              <w:shd w:val="clear" w:color="auto" w:fill="FFFFFF"/>
              <w:spacing w:after="120"/>
              <w:jc w:val="both"/>
              <w:rPr>
                <w:rFonts w:ascii="Arial Narrow" w:hAnsi="Arial Narrow" w:cstheme="minorHAnsi"/>
              </w:rPr>
            </w:pPr>
            <w:r>
              <w:rPr>
                <w:rFonts w:ascii="Arial Narrow" w:hAnsi="Arial Narrow" w:cstheme="minorHAnsi"/>
                <w:b/>
              </w:rPr>
              <w:t>OCTAV</w:t>
            </w:r>
            <w:r w:rsidR="009A6343">
              <w:rPr>
                <w:rFonts w:ascii="Arial Narrow" w:hAnsi="Arial Narrow" w:cstheme="minorHAnsi"/>
                <w:b/>
              </w:rPr>
              <w:t>O</w:t>
            </w:r>
            <w:r w:rsidR="00AE3D32" w:rsidRPr="00B61CF2">
              <w:rPr>
                <w:rFonts w:ascii="Arial Narrow" w:hAnsi="Arial Narrow" w:cstheme="minorHAnsi"/>
              </w:rPr>
              <w:t>. -</w:t>
            </w:r>
            <w:r w:rsidR="003E542C" w:rsidRPr="00B61CF2">
              <w:rPr>
                <w:rFonts w:ascii="Arial Narrow" w:hAnsi="Arial Narrow" w:cstheme="minorHAnsi"/>
              </w:rPr>
              <w:t xml:space="preserve"> </w:t>
            </w:r>
            <w:r w:rsidR="005F09FB" w:rsidRPr="00B61CF2">
              <w:rPr>
                <w:rFonts w:ascii="Arial Narrow" w:hAnsi="Arial Narrow" w:cstheme="minorHAnsi"/>
              </w:rPr>
              <w:t xml:space="preserve">Cabe concluir </w:t>
            </w:r>
            <w:r w:rsidR="00FA7EC8" w:rsidRPr="00B61CF2">
              <w:rPr>
                <w:rFonts w:ascii="Arial Narrow" w:hAnsi="Arial Narrow" w:cstheme="minorHAnsi"/>
              </w:rPr>
              <w:t>que</w:t>
            </w:r>
            <w:r w:rsidR="002147E5">
              <w:rPr>
                <w:rFonts w:ascii="Arial Narrow" w:hAnsi="Arial Narrow" w:cstheme="minorHAnsi"/>
              </w:rPr>
              <w:t>,</w:t>
            </w:r>
            <w:r w:rsidR="00FA7EC8" w:rsidRPr="00B61CF2">
              <w:rPr>
                <w:rFonts w:ascii="Arial Narrow" w:hAnsi="Arial Narrow" w:cstheme="minorHAnsi"/>
              </w:rPr>
              <w:t xml:space="preserve"> </w:t>
            </w:r>
            <w:r w:rsidR="002147E5">
              <w:rPr>
                <w:rFonts w:ascii="Arial Narrow" w:hAnsi="Arial Narrow" w:cstheme="minorHAnsi"/>
              </w:rPr>
              <w:t>en general, las retribuciones que se perciben en las Fuerzas Armadas</w:t>
            </w:r>
            <w:r w:rsidR="00B71480">
              <w:rPr>
                <w:rFonts w:ascii="Arial Narrow" w:hAnsi="Arial Narrow" w:cstheme="minorHAnsi"/>
              </w:rPr>
              <w:t>, tanto en activo como en reserva,</w:t>
            </w:r>
            <w:r w:rsidR="002147E5">
              <w:rPr>
                <w:rFonts w:ascii="Arial Narrow" w:hAnsi="Arial Narrow" w:cstheme="minorHAnsi"/>
              </w:rPr>
              <w:t xml:space="preserve"> son inferiores a las de las Fuerzas y Cuerpos de Seguridad del Estado, especialmente en </w:t>
            </w:r>
            <w:r w:rsidR="00B71480">
              <w:rPr>
                <w:rFonts w:ascii="Arial Narrow" w:hAnsi="Arial Narrow" w:cstheme="minorHAnsi"/>
              </w:rPr>
              <w:t xml:space="preserve">los primeros empleos de la categoría de oficial y todos los empleos de la </w:t>
            </w:r>
            <w:r w:rsidR="002147E5">
              <w:rPr>
                <w:rFonts w:ascii="Arial Narrow" w:hAnsi="Arial Narrow" w:cstheme="minorHAnsi"/>
              </w:rPr>
              <w:t>categoría de suboficial</w:t>
            </w:r>
            <w:r w:rsidR="00B71480">
              <w:rPr>
                <w:rFonts w:ascii="Arial Narrow" w:hAnsi="Arial Narrow" w:cstheme="minorHAnsi"/>
              </w:rPr>
              <w:t xml:space="preserve"> y de la categoría de tropa y marinería</w:t>
            </w:r>
            <w:r w:rsidR="002147E5">
              <w:rPr>
                <w:rFonts w:ascii="Arial Narrow" w:hAnsi="Arial Narrow" w:cstheme="minorHAnsi"/>
              </w:rPr>
              <w:t>.</w:t>
            </w:r>
          </w:p>
          <w:p w14:paraId="7E6CE7E1" w14:textId="77777777" w:rsidR="00C23297" w:rsidRDefault="00C23297" w:rsidP="00A20AE9">
            <w:pPr>
              <w:jc w:val="both"/>
              <w:rPr>
                <w:rFonts w:ascii="Arial Narrow" w:hAnsi="Arial Narrow" w:cstheme="minorHAnsi"/>
              </w:rPr>
            </w:pPr>
          </w:p>
          <w:p w14:paraId="0B51840D" w14:textId="747C0AA9" w:rsidR="008E041D" w:rsidRDefault="0097164D" w:rsidP="00026D25">
            <w:pPr>
              <w:spacing w:after="120"/>
              <w:jc w:val="both"/>
              <w:rPr>
                <w:rFonts w:ascii="Arial Narrow" w:hAnsi="Arial Narrow" w:cstheme="minorHAnsi"/>
              </w:rPr>
            </w:pPr>
            <w:r w:rsidRPr="00B61CF2">
              <w:rPr>
                <w:rFonts w:ascii="Arial Narrow" w:hAnsi="Arial Narrow" w:cstheme="minorHAnsi"/>
              </w:rPr>
              <w:t>P</w:t>
            </w:r>
            <w:r w:rsidR="00FE74C9" w:rsidRPr="00B61CF2">
              <w:rPr>
                <w:rFonts w:ascii="Arial Narrow" w:hAnsi="Arial Narrow" w:cstheme="minorHAnsi"/>
              </w:rPr>
              <w:t>or lo expuesto anteriormente</w:t>
            </w:r>
            <w:r w:rsidRPr="00B61CF2">
              <w:rPr>
                <w:rFonts w:ascii="Arial Narrow" w:hAnsi="Arial Narrow" w:cstheme="minorHAnsi"/>
              </w:rPr>
              <w:t xml:space="preserve">, se realiza la siguiente </w:t>
            </w:r>
            <w:r w:rsidRPr="00B61CF2">
              <w:rPr>
                <w:rFonts w:ascii="Arial Narrow" w:hAnsi="Arial Narrow" w:cstheme="minorHAnsi"/>
                <w:b/>
              </w:rPr>
              <w:t>PROPUESTA</w:t>
            </w:r>
            <w:r w:rsidRPr="00B61CF2">
              <w:rPr>
                <w:rFonts w:ascii="Arial Narrow" w:hAnsi="Arial Narrow" w:cstheme="minorHAnsi"/>
              </w:rPr>
              <w:t xml:space="preserve">: </w:t>
            </w:r>
          </w:p>
          <w:p w14:paraId="0C3C2E59" w14:textId="413ED3DF" w:rsidR="00B21791" w:rsidRPr="00B61CF2" w:rsidRDefault="002F4DDB" w:rsidP="00EB70AD">
            <w:pPr>
              <w:spacing w:after="240"/>
              <w:jc w:val="both"/>
              <w:rPr>
                <w:rFonts w:ascii="Arial Narrow" w:hAnsi="Arial Narrow" w:cstheme="minorHAnsi"/>
              </w:rPr>
            </w:pPr>
            <w:r w:rsidRPr="00B61CF2">
              <w:rPr>
                <w:rFonts w:ascii="Arial Narrow" w:hAnsi="Arial Narrow" w:cstheme="minorHAnsi"/>
              </w:rPr>
              <w:t>Q</w:t>
            </w:r>
            <w:r w:rsidR="0097164D" w:rsidRPr="00B61CF2">
              <w:rPr>
                <w:rFonts w:ascii="Arial Narrow" w:hAnsi="Arial Narrow" w:cstheme="minorHAnsi"/>
              </w:rPr>
              <w:t>ue se acuerde modifica</w:t>
            </w:r>
            <w:r w:rsidR="008E041D">
              <w:rPr>
                <w:rFonts w:ascii="Arial Narrow" w:hAnsi="Arial Narrow" w:cstheme="minorHAnsi"/>
              </w:rPr>
              <w:t>r</w:t>
            </w:r>
            <w:r w:rsidR="003E542C" w:rsidRPr="00B61CF2">
              <w:rPr>
                <w:rFonts w:ascii="Arial Narrow" w:hAnsi="Arial Narrow" w:cstheme="minorHAnsi"/>
              </w:rPr>
              <w:t xml:space="preserve"> </w:t>
            </w:r>
            <w:r w:rsidR="00B71480" w:rsidRPr="00B71480">
              <w:rPr>
                <w:rFonts w:ascii="Arial Narrow" w:hAnsi="Arial Narrow" w:cstheme="minorHAnsi"/>
              </w:rPr>
              <w:t xml:space="preserve">el Real Decreto 1314/2005, de 4 de noviembre, por el que se aprueba el Reglamento de retribuciones del personal de las Fuerzas Armadas, para equiparar los complementos </w:t>
            </w:r>
            <w:r w:rsidR="00481DF2">
              <w:rPr>
                <w:rFonts w:ascii="Arial Narrow" w:hAnsi="Arial Narrow" w:cstheme="minorHAnsi"/>
              </w:rPr>
              <w:t xml:space="preserve">de empleo, específico y de disponibilidad </w:t>
            </w:r>
            <w:r w:rsidR="00B71480" w:rsidRPr="00B71480">
              <w:rPr>
                <w:rFonts w:ascii="Arial Narrow" w:hAnsi="Arial Narrow" w:cstheme="minorHAnsi"/>
              </w:rPr>
              <w:t>con los establecidos para las Fuerzas y Cuerpos de Seguridad del Estado.</w:t>
            </w:r>
          </w:p>
        </w:tc>
      </w:tr>
      <w:tr w:rsidR="00C65409" w:rsidRPr="00F179DE" w14:paraId="2E3C8BF2" w14:textId="77777777" w:rsidTr="001079D4">
        <w:trPr>
          <w:trHeight w:val="578"/>
        </w:trPr>
        <w:tc>
          <w:tcPr>
            <w:tcW w:w="8897" w:type="dxa"/>
            <w:gridSpan w:val="4"/>
            <w:tcBorders>
              <w:left w:val="nil"/>
              <w:bottom w:val="nil"/>
              <w:right w:val="nil"/>
            </w:tcBorders>
          </w:tcPr>
          <w:p w14:paraId="2F9CD24C" w14:textId="77777777" w:rsidR="004F196D" w:rsidRPr="00B61CF2" w:rsidRDefault="004F196D" w:rsidP="00D807B9">
            <w:pPr>
              <w:rPr>
                <w:rFonts w:ascii="Arial Narrow" w:hAnsi="Arial Narrow" w:cstheme="minorHAnsi"/>
              </w:rPr>
            </w:pPr>
          </w:p>
        </w:tc>
      </w:tr>
      <w:tr w:rsidR="001079D4" w:rsidRPr="00F179DE" w14:paraId="0EE04E3B" w14:textId="77777777" w:rsidTr="001079D4">
        <w:trPr>
          <w:trHeight w:val="1198"/>
        </w:trPr>
        <w:tc>
          <w:tcPr>
            <w:tcW w:w="4786" w:type="dxa"/>
            <w:gridSpan w:val="2"/>
            <w:tcBorders>
              <w:top w:val="nil"/>
              <w:left w:val="nil"/>
              <w:bottom w:val="nil"/>
            </w:tcBorders>
          </w:tcPr>
          <w:p w14:paraId="63D190B0" w14:textId="77777777" w:rsidR="004F196D" w:rsidRPr="00F179DE" w:rsidRDefault="004F196D" w:rsidP="00D807B9">
            <w:pPr>
              <w:rPr>
                <w:rFonts w:ascii="Arial Narrow" w:hAnsi="Arial Narrow" w:cs="Arial"/>
                <w:sz w:val="24"/>
                <w:szCs w:val="24"/>
              </w:rPr>
            </w:pPr>
          </w:p>
        </w:tc>
        <w:tc>
          <w:tcPr>
            <w:tcW w:w="4178" w:type="dxa"/>
            <w:gridSpan w:val="2"/>
          </w:tcPr>
          <w:p w14:paraId="79A89E9A" w14:textId="77777777" w:rsidR="004F196D" w:rsidRPr="00190DA6" w:rsidRDefault="004F196D" w:rsidP="00D807B9">
            <w:pPr>
              <w:jc w:val="center"/>
              <w:rPr>
                <w:rFonts w:ascii="Arial Narrow" w:hAnsi="Arial Narrow" w:cs="Arial"/>
              </w:rPr>
            </w:pPr>
            <w:r w:rsidRPr="00190DA6">
              <w:rPr>
                <w:rFonts w:ascii="Arial Narrow" w:hAnsi="Arial Narrow" w:cs="Arial"/>
              </w:rPr>
              <w:t>LUGAR, FECHA Y FIRMA DEL INTERESADO</w:t>
            </w:r>
          </w:p>
          <w:p w14:paraId="37D0A2BA" w14:textId="77777777" w:rsidR="00F6682C" w:rsidRPr="00F179DE" w:rsidRDefault="00F6682C" w:rsidP="00F6682C">
            <w:pPr>
              <w:rPr>
                <w:rFonts w:ascii="Arial Narrow" w:hAnsi="Arial Narrow" w:cs="Arial"/>
                <w:sz w:val="24"/>
                <w:szCs w:val="24"/>
              </w:rPr>
            </w:pPr>
          </w:p>
          <w:p w14:paraId="59FF7CDB" w14:textId="7D714AEC" w:rsidR="0097164D" w:rsidRDefault="0097164D" w:rsidP="00D807B9">
            <w:pPr>
              <w:rPr>
                <w:rFonts w:ascii="Arial Narrow" w:hAnsi="Arial Narrow" w:cs="Arial"/>
                <w:sz w:val="24"/>
                <w:szCs w:val="24"/>
              </w:rPr>
            </w:pPr>
          </w:p>
          <w:p w14:paraId="7E543CC9" w14:textId="77777777" w:rsidR="0087418D" w:rsidRDefault="0087418D" w:rsidP="00D807B9">
            <w:pPr>
              <w:rPr>
                <w:rFonts w:ascii="Arial Narrow" w:hAnsi="Arial Narrow" w:cs="Arial"/>
                <w:sz w:val="24"/>
                <w:szCs w:val="24"/>
              </w:rPr>
            </w:pPr>
          </w:p>
          <w:p w14:paraId="5866D48E" w14:textId="77777777" w:rsidR="00026D25" w:rsidRDefault="00026D25" w:rsidP="00D807B9">
            <w:pPr>
              <w:rPr>
                <w:rFonts w:ascii="Arial Narrow" w:hAnsi="Arial Narrow" w:cs="Arial"/>
                <w:sz w:val="24"/>
                <w:szCs w:val="24"/>
              </w:rPr>
            </w:pPr>
          </w:p>
          <w:p w14:paraId="3965BBBF" w14:textId="61612AB9" w:rsidR="00090986" w:rsidRPr="00F179DE" w:rsidRDefault="004F196D" w:rsidP="00A44BC5">
            <w:pPr>
              <w:rPr>
                <w:rFonts w:ascii="Arial Narrow" w:hAnsi="Arial Narrow" w:cs="Arial"/>
                <w:sz w:val="24"/>
                <w:szCs w:val="24"/>
              </w:rPr>
            </w:pPr>
            <w:r w:rsidRPr="00F179DE">
              <w:rPr>
                <w:rFonts w:ascii="Arial Narrow" w:hAnsi="Arial Narrow" w:cs="Arial"/>
                <w:sz w:val="24"/>
                <w:szCs w:val="24"/>
              </w:rPr>
              <w:t>____</w:t>
            </w:r>
            <w:r w:rsidR="00FE74C9" w:rsidRPr="00F179DE">
              <w:rPr>
                <w:rFonts w:ascii="Arial Narrow" w:hAnsi="Arial Narrow" w:cs="Arial"/>
                <w:sz w:val="24"/>
                <w:szCs w:val="24"/>
              </w:rPr>
              <w:t>________,</w:t>
            </w:r>
            <w:r w:rsidR="00844D24" w:rsidRPr="00F179DE">
              <w:rPr>
                <w:rFonts w:ascii="Arial Narrow" w:hAnsi="Arial Narrow" w:cs="Arial"/>
                <w:sz w:val="24"/>
                <w:szCs w:val="24"/>
              </w:rPr>
              <w:t xml:space="preserve"> a___/_</w:t>
            </w:r>
            <w:r w:rsidR="002F4DDB">
              <w:rPr>
                <w:rFonts w:ascii="Arial Narrow" w:hAnsi="Arial Narrow" w:cs="Arial"/>
                <w:sz w:val="24"/>
                <w:szCs w:val="24"/>
              </w:rPr>
              <w:t xml:space="preserve">  </w:t>
            </w:r>
            <w:r w:rsidR="00844D24" w:rsidRPr="00F179DE">
              <w:rPr>
                <w:rFonts w:ascii="Arial Narrow" w:hAnsi="Arial Narrow" w:cs="Arial"/>
                <w:sz w:val="24"/>
                <w:szCs w:val="24"/>
              </w:rPr>
              <w:t>_________/201</w:t>
            </w:r>
            <w:r w:rsidR="00A44BC5">
              <w:rPr>
                <w:rFonts w:ascii="Arial Narrow" w:hAnsi="Arial Narrow" w:cs="Arial"/>
                <w:sz w:val="24"/>
                <w:szCs w:val="24"/>
              </w:rPr>
              <w:t>7</w:t>
            </w:r>
          </w:p>
        </w:tc>
      </w:tr>
    </w:tbl>
    <w:p w14:paraId="4CE12993" w14:textId="77777777" w:rsidR="004D1B6D" w:rsidRDefault="004D1B6D" w:rsidP="00026D25">
      <w:pPr>
        <w:jc w:val="both"/>
        <w:rPr>
          <w:rFonts w:cstheme="minorHAnsi"/>
        </w:rPr>
      </w:pPr>
    </w:p>
    <w:sectPr w:rsidR="004D1B6D" w:rsidSect="00B1746A">
      <w:headerReference w:type="even" r:id="rId11"/>
      <w:headerReference w:type="default" r:id="rId12"/>
      <w:footerReference w:type="default" r:id="rId13"/>
      <w:headerReference w:type="first" r:id="rId14"/>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7EF6" w14:textId="77777777" w:rsidR="00DB7687" w:rsidRDefault="00DB7687" w:rsidP="00D807B9">
      <w:pPr>
        <w:spacing w:after="0" w:line="240" w:lineRule="auto"/>
      </w:pPr>
      <w:r>
        <w:separator/>
      </w:r>
    </w:p>
  </w:endnote>
  <w:endnote w:type="continuationSeparator" w:id="0">
    <w:p w14:paraId="5FEFCF90" w14:textId="77777777" w:rsidR="00DB7687" w:rsidRDefault="00DB7687" w:rsidP="00D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92380"/>
      <w:docPartObj>
        <w:docPartGallery w:val="Page Numbers (Bottom of Page)"/>
        <w:docPartUnique/>
      </w:docPartObj>
    </w:sdtPr>
    <w:sdtEndPr/>
    <w:sdtContent>
      <w:p w14:paraId="3D37DDED" w14:textId="74C0A415" w:rsidR="000A2ACF" w:rsidRDefault="000A2ACF">
        <w:pPr>
          <w:pStyle w:val="Piedepgina"/>
          <w:jc w:val="right"/>
        </w:pPr>
        <w:r>
          <w:fldChar w:fldCharType="begin"/>
        </w:r>
        <w:r>
          <w:instrText>PAGE   \* MERGEFORMAT</w:instrText>
        </w:r>
        <w:r>
          <w:fldChar w:fldCharType="separate"/>
        </w:r>
        <w:r w:rsidR="00030067">
          <w:rPr>
            <w:noProof/>
          </w:rPr>
          <w:t>5</w:t>
        </w:r>
        <w:r>
          <w:fldChar w:fldCharType="end"/>
        </w:r>
        <w:r>
          <w:t>/</w:t>
        </w:r>
        <w:r w:rsidR="0027312F">
          <w:t>8</w:t>
        </w:r>
      </w:p>
    </w:sdtContent>
  </w:sdt>
  <w:p w14:paraId="2349A990" w14:textId="77777777" w:rsidR="000A2ACF" w:rsidRPr="00FE40EC" w:rsidRDefault="000A2ACF" w:rsidP="00FE40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4E4A" w14:textId="77777777" w:rsidR="00DB7687" w:rsidRDefault="00DB7687" w:rsidP="00D807B9">
      <w:pPr>
        <w:spacing w:after="0" w:line="240" w:lineRule="auto"/>
      </w:pPr>
      <w:r>
        <w:separator/>
      </w:r>
    </w:p>
  </w:footnote>
  <w:footnote w:type="continuationSeparator" w:id="0">
    <w:p w14:paraId="08AA5A70" w14:textId="77777777" w:rsidR="00DB7687" w:rsidRDefault="00DB7687" w:rsidP="00D807B9">
      <w:pPr>
        <w:spacing w:after="0" w:line="240" w:lineRule="auto"/>
      </w:pPr>
      <w:r>
        <w:continuationSeparator/>
      </w:r>
    </w:p>
  </w:footnote>
  <w:footnote w:id="1">
    <w:p w14:paraId="137875C5" w14:textId="77777777" w:rsidR="000A2ACF" w:rsidRDefault="000A2ACF" w:rsidP="009E58BB">
      <w:pPr>
        <w:pStyle w:val="Textonotapie"/>
        <w:ind w:left="-284"/>
        <w:jc w:val="both"/>
        <w:rPr>
          <w:lang w:val="es-ES"/>
        </w:rPr>
      </w:pPr>
      <w:r>
        <w:rPr>
          <w:rStyle w:val="Refdenotaalpie"/>
        </w:rPr>
        <w:footnoteRef/>
      </w:r>
      <w:r>
        <w:t xml:space="preserve"> Personal que haya pasado o pase a segunda actividad a partir de la entrada en vigor de la Ley 26/1994, de 24 de septiembre.</w:t>
      </w:r>
    </w:p>
  </w:footnote>
  <w:footnote w:id="2">
    <w:p w14:paraId="0F4AC549" w14:textId="77777777" w:rsidR="000A2ACF" w:rsidRDefault="000A2ACF" w:rsidP="009E58BB">
      <w:pPr>
        <w:pStyle w:val="Textonotapie"/>
        <w:ind w:left="-284"/>
        <w:jc w:val="both"/>
        <w:rPr>
          <w:lang w:val="es-ES"/>
        </w:rPr>
      </w:pPr>
      <w:r>
        <w:rPr>
          <w:rStyle w:val="Refdenotaalpie"/>
        </w:rPr>
        <w:footnoteRef/>
      </w:r>
      <w:r>
        <w:t xml:space="preserve"> Personal que haya pasado o pase a la situación de reserva a partir de la entrada en vigor de la Ley 42/1999, de 25 de noviembre.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1C82" w14:textId="76575FC0" w:rsidR="000A2ACF" w:rsidRDefault="00DB7687">
    <w:pPr>
      <w:pStyle w:val="Encabezado"/>
    </w:pPr>
    <w:r>
      <w:rPr>
        <w:noProof/>
      </w:rPr>
      <w:pict w14:anchorId="3D5B6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1430" o:spid="_x0000_s2050" type="#_x0000_t136" style="position:absolute;margin-left:0;margin-top:0;width:168.75pt;height:48pt;rotation:315;z-index:-251655168;mso-position-horizontal:center;mso-position-horizontal-relative:margin;mso-position-vertical:center;mso-position-vertical-relative:margin" o:allowincell="f" fillcolor="#d8d8d8 [2732]" stroked="f">
          <v:fill opacity=".5"/>
          <v:textpath style="font-family:&quot;Calibri&quot;;font-size:40pt" string="ASFASP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238D6" w14:textId="702D7643" w:rsidR="000A2ACF" w:rsidRDefault="00DB7687">
    <w:pPr>
      <w:pStyle w:val="Encabezado"/>
    </w:pPr>
    <w:r>
      <w:rPr>
        <w:noProof/>
      </w:rPr>
      <w:pict w14:anchorId="0CB75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1431" o:spid="_x0000_s2051" type="#_x0000_t136" style="position:absolute;margin-left:0;margin-top:0;width:168.75pt;height:48pt;rotation:315;z-index:-251653120;mso-position-horizontal:center;mso-position-horizontal-relative:margin;mso-position-vertical:center;mso-position-vertical-relative:margin" o:allowincell="f" fillcolor="#d8d8d8 [2732]" stroked="f">
          <v:fill opacity=".5"/>
          <v:textpath style="font-family:&quot;Calibri&quot;;font-size:40pt" string="ASFASPR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AA49" w14:textId="1BFDEDC2" w:rsidR="000A2ACF" w:rsidRDefault="00DB7687">
    <w:pPr>
      <w:pStyle w:val="Encabezado"/>
    </w:pPr>
    <w:r>
      <w:rPr>
        <w:noProof/>
      </w:rPr>
      <w:pict w14:anchorId="18D0C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1429" o:spid="_x0000_s2049" type="#_x0000_t136" style="position:absolute;margin-left:0;margin-top:0;width:168.75pt;height:48pt;rotation:315;z-index:-251657216;mso-position-horizontal:center;mso-position-horizontal-relative:margin;mso-position-vertical:center;mso-position-vertical-relative:margin" o:allowincell="f" fillcolor="#d8d8d8 [2732]" stroked="f">
          <v:fill opacity=".5"/>
          <v:textpath style="font-family:&quot;Calibri&quot;;font-size:40pt" string="ASFASP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73B"/>
    <w:multiLevelType w:val="multilevel"/>
    <w:tmpl w:val="C630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A2E78"/>
    <w:multiLevelType w:val="multilevel"/>
    <w:tmpl w:val="FA8A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09"/>
    <w:rsid w:val="00003CF2"/>
    <w:rsid w:val="0000615D"/>
    <w:rsid w:val="00007A08"/>
    <w:rsid w:val="00013D16"/>
    <w:rsid w:val="00016121"/>
    <w:rsid w:val="00021AC6"/>
    <w:rsid w:val="0002417D"/>
    <w:rsid w:val="0002515A"/>
    <w:rsid w:val="00026D25"/>
    <w:rsid w:val="00030067"/>
    <w:rsid w:val="000335E0"/>
    <w:rsid w:val="00033DDF"/>
    <w:rsid w:val="00035C59"/>
    <w:rsid w:val="00037E92"/>
    <w:rsid w:val="000469C0"/>
    <w:rsid w:val="000541BF"/>
    <w:rsid w:val="00062374"/>
    <w:rsid w:val="00063C0D"/>
    <w:rsid w:val="00073E73"/>
    <w:rsid w:val="00082FB9"/>
    <w:rsid w:val="00084042"/>
    <w:rsid w:val="00090986"/>
    <w:rsid w:val="000940BE"/>
    <w:rsid w:val="0009698A"/>
    <w:rsid w:val="00096DD4"/>
    <w:rsid w:val="000A26E0"/>
    <w:rsid w:val="000A2ACF"/>
    <w:rsid w:val="000A2EF2"/>
    <w:rsid w:val="000A308D"/>
    <w:rsid w:val="000B6C41"/>
    <w:rsid w:val="000C3B25"/>
    <w:rsid w:val="000C645B"/>
    <w:rsid w:val="000D42E9"/>
    <w:rsid w:val="000E09B3"/>
    <w:rsid w:val="000E70C1"/>
    <w:rsid w:val="000E7F18"/>
    <w:rsid w:val="000F0799"/>
    <w:rsid w:val="000F33FE"/>
    <w:rsid w:val="000F4DD0"/>
    <w:rsid w:val="0010206F"/>
    <w:rsid w:val="0010247D"/>
    <w:rsid w:val="001079D4"/>
    <w:rsid w:val="001239AB"/>
    <w:rsid w:val="001243E3"/>
    <w:rsid w:val="00125B23"/>
    <w:rsid w:val="00127801"/>
    <w:rsid w:val="00131823"/>
    <w:rsid w:val="0013234E"/>
    <w:rsid w:val="00132BB0"/>
    <w:rsid w:val="00135346"/>
    <w:rsid w:val="00141AA4"/>
    <w:rsid w:val="00143096"/>
    <w:rsid w:val="00150708"/>
    <w:rsid w:val="00152F5C"/>
    <w:rsid w:val="0015383A"/>
    <w:rsid w:val="00160D8C"/>
    <w:rsid w:val="00162E57"/>
    <w:rsid w:val="00164C08"/>
    <w:rsid w:val="00165A30"/>
    <w:rsid w:val="00172E20"/>
    <w:rsid w:val="00174792"/>
    <w:rsid w:val="00177DDA"/>
    <w:rsid w:val="00181B49"/>
    <w:rsid w:val="00190DA6"/>
    <w:rsid w:val="001962C3"/>
    <w:rsid w:val="001B4E9A"/>
    <w:rsid w:val="001B61B5"/>
    <w:rsid w:val="001B6EC8"/>
    <w:rsid w:val="001B763E"/>
    <w:rsid w:val="001C036E"/>
    <w:rsid w:val="001C3EED"/>
    <w:rsid w:val="001C51E8"/>
    <w:rsid w:val="001D1139"/>
    <w:rsid w:val="001D3DC4"/>
    <w:rsid w:val="001E5B80"/>
    <w:rsid w:val="001E7FD0"/>
    <w:rsid w:val="001F28DD"/>
    <w:rsid w:val="001F2D25"/>
    <w:rsid w:val="001F643D"/>
    <w:rsid w:val="002003F8"/>
    <w:rsid w:val="002051B0"/>
    <w:rsid w:val="00210D1A"/>
    <w:rsid w:val="002147E5"/>
    <w:rsid w:val="00222DC9"/>
    <w:rsid w:val="002236CB"/>
    <w:rsid w:val="0022431D"/>
    <w:rsid w:val="00230479"/>
    <w:rsid w:val="002357C1"/>
    <w:rsid w:val="002372E1"/>
    <w:rsid w:val="002416E2"/>
    <w:rsid w:val="00250A0E"/>
    <w:rsid w:val="00253593"/>
    <w:rsid w:val="002573B8"/>
    <w:rsid w:val="002609EF"/>
    <w:rsid w:val="00260D58"/>
    <w:rsid w:val="002621EF"/>
    <w:rsid w:val="00265661"/>
    <w:rsid w:val="00265A7E"/>
    <w:rsid w:val="00266CD7"/>
    <w:rsid w:val="00267D4F"/>
    <w:rsid w:val="0027312F"/>
    <w:rsid w:val="002769ED"/>
    <w:rsid w:val="0028113A"/>
    <w:rsid w:val="00282696"/>
    <w:rsid w:val="00284744"/>
    <w:rsid w:val="0029280C"/>
    <w:rsid w:val="002A398B"/>
    <w:rsid w:val="002A4DD0"/>
    <w:rsid w:val="002A5A90"/>
    <w:rsid w:val="002B2733"/>
    <w:rsid w:val="002B774D"/>
    <w:rsid w:val="002D7FB3"/>
    <w:rsid w:val="002E778C"/>
    <w:rsid w:val="002F0ED9"/>
    <w:rsid w:val="002F4DDB"/>
    <w:rsid w:val="002F57E8"/>
    <w:rsid w:val="002F6465"/>
    <w:rsid w:val="002F73CF"/>
    <w:rsid w:val="00304A90"/>
    <w:rsid w:val="00311032"/>
    <w:rsid w:val="0032391A"/>
    <w:rsid w:val="00324AB6"/>
    <w:rsid w:val="003303E2"/>
    <w:rsid w:val="00330AAF"/>
    <w:rsid w:val="0033395D"/>
    <w:rsid w:val="003372A7"/>
    <w:rsid w:val="00342C04"/>
    <w:rsid w:val="00343985"/>
    <w:rsid w:val="003510CB"/>
    <w:rsid w:val="00354323"/>
    <w:rsid w:val="00361E11"/>
    <w:rsid w:val="003768C2"/>
    <w:rsid w:val="00377EDD"/>
    <w:rsid w:val="003843F9"/>
    <w:rsid w:val="00387321"/>
    <w:rsid w:val="003959FC"/>
    <w:rsid w:val="00397076"/>
    <w:rsid w:val="003A2FBB"/>
    <w:rsid w:val="003A4BE8"/>
    <w:rsid w:val="003B60B2"/>
    <w:rsid w:val="003B698E"/>
    <w:rsid w:val="003C19FF"/>
    <w:rsid w:val="003D0EB3"/>
    <w:rsid w:val="003D6163"/>
    <w:rsid w:val="003E1068"/>
    <w:rsid w:val="003E31C1"/>
    <w:rsid w:val="003E542C"/>
    <w:rsid w:val="003F1143"/>
    <w:rsid w:val="003F3D96"/>
    <w:rsid w:val="003F479C"/>
    <w:rsid w:val="004046F0"/>
    <w:rsid w:val="0041108C"/>
    <w:rsid w:val="00412416"/>
    <w:rsid w:val="00413FD2"/>
    <w:rsid w:val="00423047"/>
    <w:rsid w:val="00423FF1"/>
    <w:rsid w:val="00443367"/>
    <w:rsid w:val="00443636"/>
    <w:rsid w:val="0044630B"/>
    <w:rsid w:val="00455782"/>
    <w:rsid w:val="0046264F"/>
    <w:rsid w:val="00464507"/>
    <w:rsid w:val="00465760"/>
    <w:rsid w:val="004704E7"/>
    <w:rsid w:val="0047193F"/>
    <w:rsid w:val="0047644B"/>
    <w:rsid w:val="00480ACE"/>
    <w:rsid w:val="00481DF2"/>
    <w:rsid w:val="004860E4"/>
    <w:rsid w:val="00494D7B"/>
    <w:rsid w:val="004A7E28"/>
    <w:rsid w:val="004B689B"/>
    <w:rsid w:val="004C08F9"/>
    <w:rsid w:val="004C1B70"/>
    <w:rsid w:val="004D00CD"/>
    <w:rsid w:val="004D1B6D"/>
    <w:rsid w:val="004D24A7"/>
    <w:rsid w:val="004D25AA"/>
    <w:rsid w:val="004D4D26"/>
    <w:rsid w:val="004E5DDE"/>
    <w:rsid w:val="004E65DA"/>
    <w:rsid w:val="004F196D"/>
    <w:rsid w:val="004F37CF"/>
    <w:rsid w:val="004F4F52"/>
    <w:rsid w:val="004F6747"/>
    <w:rsid w:val="004F7360"/>
    <w:rsid w:val="00500483"/>
    <w:rsid w:val="00504029"/>
    <w:rsid w:val="0051031F"/>
    <w:rsid w:val="00514013"/>
    <w:rsid w:val="005161A8"/>
    <w:rsid w:val="00522283"/>
    <w:rsid w:val="00524E94"/>
    <w:rsid w:val="00531DD5"/>
    <w:rsid w:val="005333D5"/>
    <w:rsid w:val="00533C5F"/>
    <w:rsid w:val="0053407A"/>
    <w:rsid w:val="005351F1"/>
    <w:rsid w:val="005562DC"/>
    <w:rsid w:val="0056263A"/>
    <w:rsid w:val="00565713"/>
    <w:rsid w:val="0057064E"/>
    <w:rsid w:val="005724DC"/>
    <w:rsid w:val="00574D24"/>
    <w:rsid w:val="00577DC3"/>
    <w:rsid w:val="00580975"/>
    <w:rsid w:val="00590437"/>
    <w:rsid w:val="00590C1C"/>
    <w:rsid w:val="00594259"/>
    <w:rsid w:val="00596D80"/>
    <w:rsid w:val="005A11CF"/>
    <w:rsid w:val="005B3C00"/>
    <w:rsid w:val="005C1942"/>
    <w:rsid w:val="005C43D1"/>
    <w:rsid w:val="005C6133"/>
    <w:rsid w:val="005D0F06"/>
    <w:rsid w:val="005D3010"/>
    <w:rsid w:val="005E49F8"/>
    <w:rsid w:val="005E5422"/>
    <w:rsid w:val="005F09FB"/>
    <w:rsid w:val="006013C8"/>
    <w:rsid w:val="00602150"/>
    <w:rsid w:val="006053AD"/>
    <w:rsid w:val="00606C14"/>
    <w:rsid w:val="00612539"/>
    <w:rsid w:val="00630D3B"/>
    <w:rsid w:val="00630E5E"/>
    <w:rsid w:val="006376B7"/>
    <w:rsid w:val="0064234E"/>
    <w:rsid w:val="006428CB"/>
    <w:rsid w:val="00642B36"/>
    <w:rsid w:val="00644636"/>
    <w:rsid w:val="0065052C"/>
    <w:rsid w:val="0065712A"/>
    <w:rsid w:val="00674F63"/>
    <w:rsid w:val="00676A8E"/>
    <w:rsid w:val="00680E72"/>
    <w:rsid w:val="0068174A"/>
    <w:rsid w:val="00682212"/>
    <w:rsid w:val="006835E9"/>
    <w:rsid w:val="006838FB"/>
    <w:rsid w:val="006967A5"/>
    <w:rsid w:val="006A151E"/>
    <w:rsid w:val="006B4C01"/>
    <w:rsid w:val="006B70C0"/>
    <w:rsid w:val="006C2749"/>
    <w:rsid w:val="006D0909"/>
    <w:rsid w:val="006D13C7"/>
    <w:rsid w:val="006D23B7"/>
    <w:rsid w:val="006D570F"/>
    <w:rsid w:val="006D5AA9"/>
    <w:rsid w:val="006F127B"/>
    <w:rsid w:val="006F2293"/>
    <w:rsid w:val="006F4EC1"/>
    <w:rsid w:val="006F5786"/>
    <w:rsid w:val="007106E1"/>
    <w:rsid w:val="00713B99"/>
    <w:rsid w:val="00713E20"/>
    <w:rsid w:val="00716ADA"/>
    <w:rsid w:val="00721730"/>
    <w:rsid w:val="007246F2"/>
    <w:rsid w:val="00727E2D"/>
    <w:rsid w:val="00735720"/>
    <w:rsid w:val="00735CB7"/>
    <w:rsid w:val="00740D36"/>
    <w:rsid w:val="007431F2"/>
    <w:rsid w:val="00745CA1"/>
    <w:rsid w:val="007562D0"/>
    <w:rsid w:val="00756F9C"/>
    <w:rsid w:val="007579B9"/>
    <w:rsid w:val="00767B1A"/>
    <w:rsid w:val="00773E5D"/>
    <w:rsid w:val="00774BA5"/>
    <w:rsid w:val="007819FC"/>
    <w:rsid w:val="007A41C0"/>
    <w:rsid w:val="007B0540"/>
    <w:rsid w:val="007B1302"/>
    <w:rsid w:val="007B4838"/>
    <w:rsid w:val="007B4A11"/>
    <w:rsid w:val="007B5488"/>
    <w:rsid w:val="007B5B3C"/>
    <w:rsid w:val="007B63B9"/>
    <w:rsid w:val="007C4A95"/>
    <w:rsid w:val="007D44E4"/>
    <w:rsid w:val="007F32B3"/>
    <w:rsid w:val="007F6163"/>
    <w:rsid w:val="007F6A77"/>
    <w:rsid w:val="00812BD8"/>
    <w:rsid w:val="00814294"/>
    <w:rsid w:val="0081624D"/>
    <w:rsid w:val="00817899"/>
    <w:rsid w:val="008269B6"/>
    <w:rsid w:val="00827F0F"/>
    <w:rsid w:val="00840B92"/>
    <w:rsid w:val="00844D24"/>
    <w:rsid w:val="0085050A"/>
    <w:rsid w:val="00851839"/>
    <w:rsid w:val="00851EA8"/>
    <w:rsid w:val="008530CD"/>
    <w:rsid w:val="0085315F"/>
    <w:rsid w:val="008535D1"/>
    <w:rsid w:val="00856914"/>
    <w:rsid w:val="008619D7"/>
    <w:rsid w:val="00865A68"/>
    <w:rsid w:val="0086692D"/>
    <w:rsid w:val="0087418D"/>
    <w:rsid w:val="00874C87"/>
    <w:rsid w:val="008763D8"/>
    <w:rsid w:val="00880365"/>
    <w:rsid w:val="0088116B"/>
    <w:rsid w:val="00883996"/>
    <w:rsid w:val="00884F42"/>
    <w:rsid w:val="00885D83"/>
    <w:rsid w:val="00894894"/>
    <w:rsid w:val="00895BBE"/>
    <w:rsid w:val="008B2C44"/>
    <w:rsid w:val="008C1D28"/>
    <w:rsid w:val="008D0279"/>
    <w:rsid w:val="008D6013"/>
    <w:rsid w:val="008E041D"/>
    <w:rsid w:val="008E0B3E"/>
    <w:rsid w:val="008E1D3E"/>
    <w:rsid w:val="008E4600"/>
    <w:rsid w:val="008E55E2"/>
    <w:rsid w:val="008E6FDC"/>
    <w:rsid w:val="008E732D"/>
    <w:rsid w:val="008F4193"/>
    <w:rsid w:val="00900C18"/>
    <w:rsid w:val="0090379A"/>
    <w:rsid w:val="0091418B"/>
    <w:rsid w:val="00916DAC"/>
    <w:rsid w:val="00922B55"/>
    <w:rsid w:val="00930CEF"/>
    <w:rsid w:val="00932119"/>
    <w:rsid w:val="009334BB"/>
    <w:rsid w:val="00935FA8"/>
    <w:rsid w:val="00936C62"/>
    <w:rsid w:val="009439D9"/>
    <w:rsid w:val="00944739"/>
    <w:rsid w:val="00947DC7"/>
    <w:rsid w:val="00955949"/>
    <w:rsid w:val="00956015"/>
    <w:rsid w:val="00956A15"/>
    <w:rsid w:val="0096026E"/>
    <w:rsid w:val="00961645"/>
    <w:rsid w:val="009654A4"/>
    <w:rsid w:val="0096735A"/>
    <w:rsid w:val="009703F0"/>
    <w:rsid w:val="0097164D"/>
    <w:rsid w:val="009741EF"/>
    <w:rsid w:val="00974431"/>
    <w:rsid w:val="009820D1"/>
    <w:rsid w:val="00986E5B"/>
    <w:rsid w:val="00991F91"/>
    <w:rsid w:val="009964F1"/>
    <w:rsid w:val="009967B4"/>
    <w:rsid w:val="009A6343"/>
    <w:rsid w:val="009B1AE8"/>
    <w:rsid w:val="009C087A"/>
    <w:rsid w:val="009C60F0"/>
    <w:rsid w:val="009C6D2A"/>
    <w:rsid w:val="009D512E"/>
    <w:rsid w:val="009E13FA"/>
    <w:rsid w:val="009E58BB"/>
    <w:rsid w:val="009F70E2"/>
    <w:rsid w:val="00A1012C"/>
    <w:rsid w:val="00A13EBA"/>
    <w:rsid w:val="00A1477F"/>
    <w:rsid w:val="00A155CD"/>
    <w:rsid w:val="00A20AE9"/>
    <w:rsid w:val="00A2174D"/>
    <w:rsid w:val="00A24BD6"/>
    <w:rsid w:val="00A31094"/>
    <w:rsid w:val="00A338E9"/>
    <w:rsid w:val="00A41B48"/>
    <w:rsid w:val="00A44BC5"/>
    <w:rsid w:val="00A45E8F"/>
    <w:rsid w:val="00A4621F"/>
    <w:rsid w:val="00A50B71"/>
    <w:rsid w:val="00A51C14"/>
    <w:rsid w:val="00A54EB3"/>
    <w:rsid w:val="00A62A5E"/>
    <w:rsid w:val="00A717F9"/>
    <w:rsid w:val="00A73DC2"/>
    <w:rsid w:val="00A82380"/>
    <w:rsid w:val="00A8386E"/>
    <w:rsid w:val="00A86F54"/>
    <w:rsid w:val="00A9004D"/>
    <w:rsid w:val="00A914A3"/>
    <w:rsid w:val="00A95F93"/>
    <w:rsid w:val="00A96351"/>
    <w:rsid w:val="00AA1780"/>
    <w:rsid w:val="00AA37CC"/>
    <w:rsid w:val="00AA3906"/>
    <w:rsid w:val="00AA3F13"/>
    <w:rsid w:val="00AA7C01"/>
    <w:rsid w:val="00AB6350"/>
    <w:rsid w:val="00AB7602"/>
    <w:rsid w:val="00AB7F9B"/>
    <w:rsid w:val="00AC1C32"/>
    <w:rsid w:val="00AC2FAD"/>
    <w:rsid w:val="00AD3BEF"/>
    <w:rsid w:val="00AE07BC"/>
    <w:rsid w:val="00AE1537"/>
    <w:rsid w:val="00AE3D32"/>
    <w:rsid w:val="00AE4AAE"/>
    <w:rsid w:val="00AE6F64"/>
    <w:rsid w:val="00AF0F82"/>
    <w:rsid w:val="00AF32A3"/>
    <w:rsid w:val="00AF6AB3"/>
    <w:rsid w:val="00B068E4"/>
    <w:rsid w:val="00B11876"/>
    <w:rsid w:val="00B1746A"/>
    <w:rsid w:val="00B21791"/>
    <w:rsid w:val="00B24817"/>
    <w:rsid w:val="00B31F9F"/>
    <w:rsid w:val="00B3340F"/>
    <w:rsid w:val="00B36C76"/>
    <w:rsid w:val="00B41139"/>
    <w:rsid w:val="00B51B49"/>
    <w:rsid w:val="00B61CF2"/>
    <w:rsid w:val="00B6284E"/>
    <w:rsid w:val="00B64AE8"/>
    <w:rsid w:val="00B656BA"/>
    <w:rsid w:val="00B66279"/>
    <w:rsid w:val="00B66913"/>
    <w:rsid w:val="00B71480"/>
    <w:rsid w:val="00B857E2"/>
    <w:rsid w:val="00B91AC6"/>
    <w:rsid w:val="00B95C63"/>
    <w:rsid w:val="00BA097D"/>
    <w:rsid w:val="00BA10AC"/>
    <w:rsid w:val="00BA23EA"/>
    <w:rsid w:val="00BA34ED"/>
    <w:rsid w:val="00BA4E43"/>
    <w:rsid w:val="00BC0F64"/>
    <w:rsid w:val="00BE0ED7"/>
    <w:rsid w:val="00BE3163"/>
    <w:rsid w:val="00BE3D16"/>
    <w:rsid w:val="00BE3F9D"/>
    <w:rsid w:val="00BE4C84"/>
    <w:rsid w:val="00BF3795"/>
    <w:rsid w:val="00BF3B33"/>
    <w:rsid w:val="00C03579"/>
    <w:rsid w:val="00C03E4E"/>
    <w:rsid w:val="00C20C8F"/>
    <w:rsid w:val="00C23297"/>
    <w:rsid w:val="00C2546F"/>
    <w:rsid w:val="00C30A84"/>
    <w:rsid w:val="00C32FAB"/>
    <w:rsid w:val="00C410D6"/>
    <w:rsid w:val="00C5140C"/>
    <w:rsid w:val="00C524D2"/>
    <w:rsid w:val="00C524F9"/>
    <w:rsid w:val="00C53B2D"/>
    <w:rsid w:val="00C544F7"/>
    <w:rsid w:val="00C56F4F"/>
    <w:rsid w:val="00C65409"/>
    <w:rsid w:val="00C72980"/>
    <w:rsid w:val="00C920C0"/>
    <w:rsid w:val="00C92F71"/>
    <w:rsid w:val="00C93517"/>
    <w:rsid w:val="00C94969"/>
    <w:rsid w:val="00C94B2A"/>
    <w:rsid w:val="00C9620C"/>
    <w:rsid w:val="00CA207E"/>
    <w:rsid w:val="00CB2B18"/>
    <w:rsid w:val="00CB38D6"/>
    <w:rsid w:val="00CB46B5"/>
    <w:rsid w:val="00CC1D2D"/>
    <w:rsid w:val="00CD2CFA"/>
    <w:rsid w:val="00CD3CAB"/>
    <w:rsid w:val="00CE015C"/>
    <w:rsid w:val="00CE7483"/>
    <w:rsid w:val="00CF0F86"/>
    <w:rsid w:val="00D003BC"/>
    <w:rsid w:val="00D04CF8"/>
    <w:rsid w:val="00D04E8E"/>
    <w:rsid w:val="00D06490"/>
    <w:rsid w:val="00D11ACC"/>
    <w:rsid w:val="00D126B9"/>
    <w:rsid w:val="00D20466"/>
    <w:rsid w:val="00D2552F"/>
    <w:rsid w:val="00D26134"/>
    <w:rsid w:val="00D26F5C"/>
    <w:rsid w:val="00D349E8"/>
    <w:rsid w:val="00D3732F"/>
    <w:rsid w:val="00D40D5D"/>
    <w:rsid w:val="00D45DB2"/>
    <w:rsid w:val="00D50D79"/>
    <w:rsid w:val="00D53F70"/>
    <w:rsid w:val="00D618CE"/>
    <w:rsid w:val="00D66E4C"/>
    <w:rsid w:val="00D700F0"/>
    <w:rsid w:val="00D74C15"/>
    <w:rsid w:val="00D801AA"/>
    <w:rsid w:val="00D807B9"/>
    <w:rsid w:val="00D86471"/>
    <w:rsid w:val="00D86D27"/>
    <w:rsid w:val="00D90352"/>
    <w:rsid w:val="00D917E1"/>
    <w:rsid w:val="00DA27AD"/>
    <w:rsid w:val="00DB6BA3"/>
    <w:rsid w:val="00DB7687"/>
    <w:rsid w:val="00DC2608"/>
    <w:rsid w:val="00DC5C76"/>
    <w:rsid w:val="00DE4EAF"/>
    <w:rsid w:val="00DF117E"/>
    <w:rsid w:val="00DF5F78"/>
    <w:rsid w:val="00DF75CA"/>
    <w:rsid w:val="00E0398C"/>
    <w:rsid w:val="00E05402"/>
    <w:rsid w:val="00E054BA"/>
    <w:rsid w:val="00E07AE7"/>
    <w:rsid w:val="00E1092D"/>
    <w:rsid w:val="00E124CC"/>
    <w:rsid w:val="00E13AB3"/>
    <w:rsid w:val="00E166D3"/>
    <w:rsid w:val="00E258C7"/>
    <w:rsid w:val="00E26AA6"/>
    <w:rsid w:val="00E27F07"/>
    <w:rsid w:val="00E36C44"/>
    <w:rsid w:val="00E43C84"/>
    <w:rsid w:val="00E506FB"/>
    <w:rsid w:val="00E67C38"/>
    <w:rsid w:val="00E74F51"/>
    <w:rsid w:val="00E84621"/>
    <w:rsid w:val="00E878E1"/>
    <w:rsid w:val="00E90DD7"/>
    <w:rsid w:val="00E95567"/>
    <w:rsid w:val="00EA01FB"/>
    <w:rsid w:val="00EA1806"/>
    <w:rsid w:val="00EB221F"/>
    <w:rsid w:val="00EB6BFE"/>
    <w:rsid w:val="00EB70AD"/>
    <w:rsid w:val="00EC0155"/>
    <w:rsid w:val="00EC27DD"/>
    <w:rsid w:val="00EC2D4C"/>
    <w:rsid w:val="00EC364D"/>
    <w:rsid w:val="00ED36AB"/>
    <w:rsid w:val="00EE1CEB"/>
    <w:rsid w:val="00EE3B21"/>
    <w:rsid w:val="00EF0498"/>
    <w:rsid w:val="00EF570C"/>
    <w:rsid w:val="00F0112A"/>
    <w:rsid w:val="00F07BE8"/>
    <w:rsid w:val="00F10C54"/>
    <w:rsid w:val="00F136FA"/>
    <w:rsid w:val="00F15B26"/>
    <w:rsid w:val="00F179DE"/>
    <w:rsid w:val="00F21850"/>
    <w:rsid w:val="00F21F0E"/>
    <w:rsid w:val="00F26C72"/>
    <w:rsid w:val="00F26D24"/>
    <w:rsid w:val="00F33E8B"/>
    <w:rsid w:val="00F34DA0"/>
    <w:rsid w:val="00F3530C"/>
    <w:rsid w:val="00F40B5A"/>
    <w:rsid w:val="00F44395"/>
    <w:rsid w:val="00F45F82"/>
    <w:rsid w:val="00F56091"/>
    <w:rsid w:val="00F667B9"/>
    <w:rsid w:val="00F6682C"/>
    <w:rsid w:val="00F677C7"/>
    <w:rsid w:val="00F71024"/>
    <w:rsid w:val="00F73F9E"/>
    <w:rsid w:val="00F745B8"/>
    <w:rsid w:val="00F74864"/>
    <w:rsid w:val="00F776F0"/>
    <w:rsid w:val="00F809A8"/>
    <w:rsid w:val="00F811A8"/>
    <w:rsid w:val="00F83C21"/>
    <w:rsid w:val="00F86BCC"/>
    <w:rsid w:val="00F9518F"/>
    <w:rsid w:val="00F973BF"/>
    <w:rsid w:val="00FA46E6"/>
    <w:rsid w:val="00FA7EC8"/>
    <w:rsid w:val="00FB30B7"/>
    <w:rsid w:val="00FB70D3"/>
    <w:rsid w:val="00FB722C"/>
    <w:rsid w:val="00FC240C"/>
    <w:rsid w:val="00FD3B68"/>
    <w:rsid w:val="00FD718E"/>
    <w:rsid w:val="00FD763B"/>
    <w:rsid w:val="00FE165A"/>
    <w:rsid w:val="00FE40EC"/>
    <w:rsid w:val="00FE74C9"/>
    <w:rsid w:val="00FF3294"/>
    <w:rsid w:val="00FF42D7"/>
    <w:rsid w:val="00FF62A7"/>
    <w:rsid w:val="00FF7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9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character" w:styleId="Refdecomentario">
    <w:name w:val="annotation reference"/>
    <w:basedOn w:val="Fuentedeprrafopredeter"/>
    <w:uiPriority w:val="99"/>
    <w:semiHidden/>
    <w:unhideWhenUsed/>
    <w:rsid w:val="00935FA8"/>
    <w:rPr>
      <w:sz w:val="16"/>
      <w:szCs w:val="16"/>
    </w:rPr>
  </w:style>
  <w:style w:type="paragraph" w:styleId="Textocomentario">
    <w:name w:val="annotation text"/>
    <w:basedOn w:val="Normal"/>
    <w:link w:val="TextocomentarioCar"/>
    <w:uiPriority w:val="99"/>
    <w:unhideWhenUsed/>
    <w:rsid w:val="00935FA8"/>
    <w:pPr>
      <w:spacing w:line="240" w:lineRule="auto"/>
    </w:pPr>
    <w:rPr>
      <w:sz w:val="20"/>
      <w:szCs w:val="20"/>
    </w:rPr>
  </w:style>
  <w:style w:type="character" w:customStyle="1" w:styleId="TextocomentarioCar">
    <w:name w:val="Texto comentario Car"/>
    <w:basedOn w:val="Fuentedeprrafopredeter"/>
    <w:link w:val="Textocomentario"/>
    <w:uiPriority w:val="99"/>
    <w:rsid w:val="00935FA8"/>
    <w:rPr>
      <w:sz w:val="20"/>
      <w:szCs w:val="20"/>
    </w:rPr>
  </w:style>
  <w:style w:type="paragraph" w:styleId="Asuntodelcomentario">
    <w:name w:val="annotation subject"/>
    <w:basedOn w:val="Textocomentario"/>
    <w:next w:val="Textocomentario"/>
    <w:link w:val="AsuntodelcomentarioCar"/>
    <w:uiPriority w:val="99"/>
    <w:semiHidden/>
    <w:unhideWhenUsed/>
    <w:rsid w:val="00935FA8"/>
    <w:rPr>
      <w:b/>
      <w:bCs/>
    </w:rPr>
  </w:style>
  <w:style w:type="character" w:customStyle="1" w:styleId="AsuntodelcomentarioCar">
    <w:name w:val="Asunto del comentario Car"/>
    <w:basedOn w:val="TextocomentarioCar"/>
    <w:link w:val="Asuntodelcomentario"/>
    <w:uiPriority w:val="99"/>
    <w:semiHidden/>
    <w:rsid w:val="00935FA8"/>
    <w:rPr>
      <w:b/>
      <w:bCs/>
      <w:sz w:val="20"/>
      <w:szCs w:val="20"/>
    </w:rPr>
  </w:style>
  <w:style w:type="paragraph" w:styleId="Textonotapie">
    <w:name w:val="footnote text"/>
    <w:basedOn w:val="Normal"/>
    <w:link w:val="TextonotapieCar"/>
    <w:uiPriority w:val="99"/>
    <w:semiHidden/>
    <w:unhideWhenUsed/>
    <w:rsid w:val="009E58BB"/>
    <w:pPr>
      <w:spacing w:after="0"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semiHidden/>
    <w:rsid w:val="009E58BB"/>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9E5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201554552">
      <w:bodyDiv w:val="1"/>
      <w:marLeft w:val="0"/>
      <w:marRight w:val="0"/>
      <w:marTop w:val="0"/>
      <w:marBottom w:val="0"/>
      <w:divBdr>
        <w:top w:val="none" w:sz="0" w:space="0" w:color="auto"/>
        <w:left w:val="none" w:sz="0" w:space="0" w:color="auto"/>
        <w:bottom w:val="none" w:sz="0" w:space="0" w:color="auto"/>
        <w:right w:val="none" w:sz="0" w:space="0" w:color="auto"/>
      </w:divBdr>
    </w:div>
    <w:div w:id="501704380">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852457415">
      <w:bodyDiv w:val="1"/>
      <w:marLeft w:val="0"/>
      <w:marRight w:val="0"/>
      <w:marTop w:val="0"/>
      <w:marBottom w:val="0"/>
      <w:divBdr>
        <w:top w:val="none" w:sz="0" w:space="0" w:color="auto"/>
        <w:left w:val="none" w:sz="0" w:space="0" w:color="auto"/>
        <w:bottom w:val="none" w:sz="0" w:space="0" w:color="auto"/>
        <w:right w:val="none" w:sz="0" w:space="0" w:color="auto"/>
      </w:divBdr>
    </w:div>
    <w:div w:id="983966679">
      <w:bodyDiv w:val="1"/>
      <w:marLeft w:val="0"/>
      <w:marRight w:val="0"/>
      <w:marTop w:val="0"/>
      <w:marBottom w:val="0"/>
      <w:divBdr>
        <w:top w:val="none" w:sz="0" w:space="0" w:color="auto"/>
        <w:left w:val="none" w:sz="0" w:space="0" w:color="auto"/>
        <w:bottom w:val="none" w:sz="0" w:space="0" w:color="auto"/>
        <w:right w:val="none" w:sz="0" w:space="0" w:color="auto"/>
      </w:divBdr>
    </w:div>
    <w:div w:id="1043671317">
      <w:bodyDiv w:val="1"/>
      <w:marLeft w:val="0"/>
      <w:marRight w:val="0"/>
      <w:marTop w:val="0"/>
      <w:marBottom w:val="0"/>
      <w:divBdr>
        <w:top w:val="none" w:sz="0" w:space="0" w:color="auto"/>
        <w:left w:val="none" w:sz="0" w:space="0" w:color="auto"/>
        <w:bottom w:val="none" w:sz="0" w:space="0" w:color="auto"/>
        <w:right w:val="none" w:sz="0" w:space="0" w:color="auto"/>
      </w:divBdr>
    </w:div>
    <w:div w:id="1261530141">
      <w:bodyDiv w:val="1"/>
      <w:marLeft w:val="0"/>
      <w:marRight w:val="0"/>
      <w:marTop w:val="0"/>
      <w:marBottom w:val="0"/>
      <w:divBdr>
        <w:top w:val="none" w:sz="0" w:space="0" w:color="auto"/>
        <w:left w:val="none" w:sz="0" w:space="0" w:color="auto"/>
        <w:bottom w:val="none" w:sz="0" w:space="0" w:color="auto"/>
        <w:right w:val="none" w:sz="0" w:space="0" w:color="auto"/>
      </w:divBdr>
    </w:div>
    <w:div w:id="1379744013">
      <w:bodyDiv w:val="1"/>
      <w:marLeft w:val="0"/>
      <w:marRight w:val="0"/>
      <w:marTop w:val="0"/>
      <w:marBottom w:val="0"/>
      <w:divBdr>
        <w:top w:val="none" w:sz="0" w:space="0" w:color="auto"/>
        <w:left w:val="none" w:sz="0" w:space="0" w:color="auto"/>
        <w:bottom w:val="none" w:sz="0" w:space="0" w:color="auto"/>
        <w:right w:val="none" w:sz="0" w:space="0" w:color="auto"/>
      </w:divBdr>
    </w:div>
    <w:div w:id="1385061019">
      <w:bodyDiv w:val="1"/>
      <w:marLeft w:val="0"/>
      <w:marRight w:val="0"/>
      <w:marTop w:val="0"/>
      <w:marBottom w:val="0"/>
      <w:divBdr>
        <w:top w:val="none" w:sz="0" w:space="0" w:color="auto"/>
        <w:left w:val="none" w:sz="0" w:space="0" w:color="auto"/>
        <w:bottom w:val="none" w:sz="0" w:space="0" w:color="auto"/>
        <w:right w:val="none" w:sz="0" w:space="0" w:color="auto"/>
      </w:divBdr>
    </w:div>
    <w:div w:id="1439444975">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 w:id="1795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D2C4-DB1B-4604-B42F-D4FA5B91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16408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2017-11-10T20:20:00Z</dcterms:created>
  <dcterms:modified xsi:type="dcterms:W3CDTF">2017-11-12T17:07:00Z</dcterms:modified>
</cp:coreProperties>
</file>